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42"/>
        <w:gridCol w:w="1599"/>
        <w:gridCol w:w="1486"/>
      </w:tblGrid>
      <w:tr w:rsidR="009C71F6" w14:paraId="6605182F" w14:textId="77777777" w:rsidTr="009C71F6">
        <w:tc>
          <w:tcPr>
            <w:tcW w:w="2518" w:type="dxa"/>
          </w:tcPr>
          <w:p w14:paraId="04AB00D0" w14:textId="77777777" w:rsidR="009C71F6" w:rsidRPr="009C71F6" w:rsidRDefault="009C71F6" w:rsidP="009C71F6">
            <w:pPr>
              <w:pStyle w:val="Heading3"/>
              <w:spacing w:after="120"/>
              <w:outlineLvl w:val="2"/>
            </w:pPr>
            <w:r w:rsidRPr="009C71F6">
              <w:t>Project/</w:t>
            </w:r>
            <w:r w:rsidR="00821C33">
              <w:t>Tranche/</w:t>
            </w:r>
            <w:r w:rsidRPr="009C71F6">
              <w:t>Programme name</w:t>
            </w:r>
          </w:p>
        </w:tc>
        <w:tc>
          <w:tcPr>
            <w:tcW w:w="6724" w:type="dxa"/>
            <w:gridSpan w:val="3"/>
          </w:tcPr>
          <w:p w14:paraId="2F4ADCCB" w14:textId="77777777" w:rsidR="009C71F6" w:rsidRPr="004B038F" w:rsidRDefault="004B038F" w:rsidP="004B038F">
            <w:pPr>
              <w:spacing w:before="200"/>
              <w:rPr>
                <w:i/>
              </w:rPr>
            </w:pPr>
            <w:r w:rsidRPr="004B038F">
              <w:rPr>
                <w:i/>
              </w:rPr>
              <w:t>Delete as appropriate</w:t>
            </w:r>
          </w:p>
        </w:tc>
      </w:tr>
      <w:tr w:rsidR="009C71F6" w14:paraId="6B982EF1" w14:textId="77777777" w:rsidTr="009C71F6">
        <w:tc>
          <w:tcPr>
            <w:tcW w:w="2518" w:type="dxa"/>
          </w:tcPr>
          <w:p w14:paraId="6C7DA501" w14:textId="77777777" w:rsidR="009C71F6" w:rsidRPr="009C71F6" w:rsidRDefault="009C71F6" w:rsidP="009C71F6">
            <w:pPr>
              <w:pStyle w:val="Heading3"/>
              <w:outlineLvl w:val="2"/>
            </w:pPr>
            <w:r w:rsidRPr="009C71F6">
              <w:t>Date:</w:t>
            </w:r>
          </w:p>
        </w:tc>
        <w:tc>
          <w:tcPr>
            <w:tcW w:w="6724" w:type="dxa"/>
            <w:gridSpan w:val="3"/>
          </w:tcPr>
          <w:p w14:paraId="2B3000B7"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C71F6" w14:paraId="2FB0ABAE" w14:textId="77777777" w:rsidTr="009C71F6">
        <w:tc>
          <w:tcPr>
            <w:tcW w:w="2518" w:type="dxa"/>
          </w:tcPr>
          <w:p w14:paraId="484DB1CF" w14:textId="77777777" w:rsidR="009C71F6" w:rsidRPr="009C71F6" w:rsidRDefault="009C71F6" w:rsidP="009C71F6">
            <w:pPr>
              <w:pStyle w:val="Heading3"/>
              <w:outlineLvl w:val="2"/>
            </w:pPr>
            <w:r>
              <w:t>Author:</w:t>
            </w:r>
          </w:p>
        </w:tc>
        <w:tc>
          <w:tcPr>
            <w:tcW w:w="6724" w:type="dxa"/>
            <w:gridSpan w:val="3"/>
          </w:tcPr>
          <w:p w14:paraId="67AB3F84"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tc>
      </w:tr>
      <w:tr w:rsidR="009060CE" w14:paraId="39979D62" w14:textId="77777777" w:rsidTr="00387EB5">
        <w:tc>
          <w:tcPr>
            <w:tcW w:w="2518" w:type="dxa"/>
          </w:tcPr>
          <w:p w14:paraId="27B70E4D" w14:textId="77777777" w:rsidR="009060CE" w:rsidRPr="009C71F6" w:rsidRDefault="009060CE" w:rsidP="009C71F6">
            <w:pPr>
              <w:pStyle w:val="Heading3"/>
              <w:outlineLvl w:val="2"/>
            </w:pPr>
            <w:r>
              <w:t>Document reference:</w:t>
            </w:r>
          </w:p>
        </w:tc>
        <w:tc>
          <w:tcPr>
            <w:tcW w:w="3362" w:type="dxa"/>
          </w:tcPr>
          <w:p w14:paraId="34AC5C84"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c>
          <w:tcPr>
            <w:tcW w:w="1681" w:type="dxa"/>
          </w:tcPr>
          <w:p w14:paraId="536604CD" w14:textId="77777777" w:rsidR="009060CE" w:rsidRDefault="009060CE" w:rsidP="009060CE">
            <w:pPr>
              <w:pStyle w:val="Heading3"/>
              <w:outlineLvl w:val="2"/>
            </w:pPr>
            <w:r>
              <w:t>Version:</w:t>
            </w:r>
          </w:p>
        </w:tc>
        <w:tc>
          <w:tcPr>
            <w:tcW w:w="1681" w:type="dxa"/>
          </w:tcPr>
          <w:p w14:paraId="0BD305F1" w14:textId="77777777" w:rsidR="009060CE" w:rsidRDefault="009060CE" w:rsidP="009C71F6">
            <w:pPr>
              <w:spacing w:afterLines="120" w:after="288"/>
              <w:rPr>
                <w:rFonts w:asciiTheme="majorHAnsi" w:eastAsiaTheme="majorEastAsia" w:hAnsiTheme="majorHAnsi" w:cstheme="majorBidi"/>
                <w:b/>
                <w:bCs/>
                <w:color w:val="4F81BD" w:themeColor="accent1"/>
                <w:sz w:val="26"/>
                <w:szCs w:val="26"/>
              </w:rPr>
            </w:pPr>
          </w:p>
        </w:tc>
      </w:tr>
    </w:tbl>
    <w:p w14:paraId="087D803D" w14:textId="77777777" w:rsidR="009C71F6" w:rsidRDefault="009C71F6"/>
    <w:p w14:paraId="51AD4A26" w14:textId="77777777" w:rsidR="009C71F6" w:rsidRDefault="009C71F6" w:rsidP="009C71F6">
      <w:pPr>
        <w:pStyle w:val="Heading2"/>
      </w:pPr>
      <w:r>
        <w:t>Revision History</w:t>
      </w:r>
    </w:p>
    <w:p w14:paraId="0002712B" w14:textId="77777777" w:rsidR="009060CE" w:rsidRPr="009060CE" w:rsidRDefault="009060CE" w:rsidP="009060CE">
      <w:pPr>
        <w:pStyle w:val="NoSpacing"/>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5812"/>
        <w:gridCol w:w="1904"/>
      </w:tblGrid>
      <w:tr w:rsidR="009060CE" w14:paraId="552B67B1" w14:textId="77777777" w:rsidTr="00A57AA4">
        <w:tc>
          <w:tcPr>
            <w:tcW w:w="1526" w:type="dxa"/>
            <w:shd w:val="clear" w:color="auto" w:fill="F2F2F2" w:themeFill="background1" w:themeFillShade="F2"/>
          </w:tcPr>
          <w:p w14:paraId="78BC3E88" w14:textId="77777777" w:rsidR="009060CE" w:rsidRPr="009C71F6" w:rsidRDefault="009060CE" w:rsidP="009D282C">
            <w:pPr>
              <w:jc w:val="center"/>
            </w:pPr>
            <w:r>
              <w:t>Date</w:t>
            </w:r>
          </w:p>
        </w:tc>
        <w:tc>
          <w:tcPr>
            <w:tcW w:w="5812" w:type="dxa"/>
            <w:shd w:val="clear" w:color="auto" w:fill="F2F2F2" w:themeFill="background1" w:themeFillShade="F2"/>
          </w:tcPr>
          <w:p w14:paraId="68B7E549" w14:textId="77777777" w:rsidR="009060CE" w:rsidRDefault="009060CE" w:rsidP="009D282C">
            <w:pPr>
              <w:jc w:val="center"/>
            </w:pPr>
            <w:r>
              <w:t>Summary of changes</w:t>
            </w:r>
          </w:p>
        </w:tc>
        <w:tc>
          <w:tcPr>
            <w:tcW w:w="1904" w:type="dxa"/>
            <w:shd w:val="clear" w:color="auto" w:fill="F2F2F2" w:themeFill="background1" w:themeFillShade="F2"/>
          </w:tcPr>
          <w:p w14:paraId="71E40F49" w14:textId="77777777" w:rsidR="009060CE" w:rsidRDefault="00821C33" w:rsidP="009D282C">
            <w:pPr>
              <w:jc w:val="center"/>
            </w:pPr>
            <w:r>
              <w:t>Version</w:t>
            </w:r>
          </w:p>
        </w:tc>
      </w:tr>
      <w:tr w:rsidR="009060CE" w14:paraId="28D27E08" w14:textId="77777777" w:rsidTr="00A57AA4">
        <w:tc>
          <w:tcPr>
            <w:tcW w:w="1526" w:type="dxa"/>
          </w:tcPr>
          <w:p w14:paraId="7D35DB05" w14:textId="77777777" w:rsidR="009060CE" w:rsidRPr="009C71F6" w:rsidRDefault="009060CE" w:rsidP="009C71F6"/>
        </w:tc>
        <w:tc>
          <w:tcPr>
            <w:tcW w:w="5812" w:type="dxa"/>
          </w:tcPr>
          <w:p w14:paraId="16205A56"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14:paraId="7236511B" w14:textId="77777777" w:rsidR="009060CE" w:rsidRDefault="009060CE" w:rsidP="009C71F6">
            <w:pPr>
              <w:rPr>
                <w:rFonts w:asciiTheme="majorHAnsi" w:eastAsiaTheme="majorEastAsia" w:hAnsiTheme="majorHAnsi" w:cstheme="majorBidi"/>
                <w:b/>
                <w:bCs/>
                <w:color w:val="4F81BD" w:themeColor="accent1"/>
                <w:sz w:val="26"/>
                <w:szCs w:val="26"/>
              </w:rPr>
            </w:pPr>
          </w:p>
        </w:tc>
      </w:tr>
      <w:tr w:rsidR="009060CE" w14:paraId="4F6A4D59" w14:textId="77777777" w:rsidTr="00A57AA4">
        <w:tc>
          <w:tcPr>
            <w:tcW w:w="1526" w:type="dxa"/>
          </w:tcPr>
          <w:p w14:paraId="2E39D140" w14:textId="77777777" w:rsidR="009060CE" w:rsidRPr="009C71F6" w:rsidRDefault="009060CE" w:rsidP="009C71F6"/>
        </w:tc>
        <w:tc>
          <w:tcPr>
            <w:tcW w:w="5812" w:type="dxa"/>
          </w:tcPr>
          <w:p w14:paraId="7B1D3DA4" w14:textId="77777777" w:rsidR="009060CE" w:rsidRDefault="009060CE" w:rsidP="009C71F6">
            <w:pPr>
              <w:rPr>
                <w:rFonts w:asciiTheme="majorHAnsi" w:eastAsiaTheme="majorEastAsia" w:hAnsiTheme="majorHAnsi" w:cstheme="majorBidi"/>
                <w:b/>
                <w:bCs/>
                <w:color w:val="4F81BD" w:themeColor="accent1"/>
                <w:sz w:val="26"/>
                <w:szCs w:val="26"/>
              </w:rPr>
            </w:pPr>
          </w:p>
        </w:tc>
        <w:tc>
          <w:tcPr>
            <w:tcW w:w="1904" w:type="dxa"/>
          </w:tcPr>
          <w:p w14:paraId="2BD2C207" w14:textId="77777777" w:rsidR="009060CE" w:rsidRDefault="009060CE" w:rsidP="009C71F6">
            <w:pPr>
              <w:rPr>
                <w:rFonts w:asciiTheme="majorHAnsi" w:eastAsiaTheme="majorEastAsia" w:hAnsiTheme="majorHAnsi" w:cstheme="majorBidi"/>
                <w:b/>
                <w:bCs/>
                <w:color w:val="4F81BD" w:themeColor="accent1"/>
                <w:sz w:val="26"/>
                <w:szCs w:val="26"/>
              </w:rPr>
            </w:pPr>
          </w:p>
        </w:tc>
      </w:tr>
    </w:tbl>
    <w:p w14:paraId="3C26421F" w14:textId="77777777" w:rsidR="009C71F6" w:rsidRDefault="009C71F6" w:rsidP="009C71F6">
      <w:pPr>
        <w:spacing w:afterLines="120" w:after="288"/>
        <w:rPr>
          <w:rFonts w:asciiTheme="majorHAnsi" w:eastAsiaTheme="majorEastAsia" w:hAnsiTheme="majorHAnsi" w:cstheme="majorBidi"/>
          <w:b/>
          <w:bCs/>
          <w:color w:val="4F81BD" w:themeColor="accent1"/>
          <w:sz w:val="26"/>
          <w:szCs w:val="26"/>
        </w:rPr>
      </w:pPr>
    </w:p>
    <w:p w14:paraId="70F0349D" w14:textId="77777777" w:rsidR="009060CE" w:rsidRPr="009C71F6" w:rsidRDefault="009060CE" w:rsidP="009C71F6">
      <w:pPr>
        <w:spacing w:afterLines="120" w:after="288"/>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Distribution</w:t>
      </w:r>
    </w:p>
    <w:tbl>
      <w:tblPr>
        <w:tblStyle w:val="TableGrid"/>
        <w:tblW w:w="92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3"/>
        <w:gridCol w:w="1957"/>
        <w:gridCol w:w="1958"/>
        <w:gridCol w:w="1958"/>
      </w:tblGrid>
      <w:tr w:rsidR="00A57AA4" w14:paraId="21109A5C" w14:textId="77777777" w:rsidTr="00A57AA4">
        <w:tc>
          <w:tcPr>
            <w:tcW w:w="3413" w:type="dxa"/>
            <w:shd w:val="clear" w:color="auto" w:fill="F2F2F2" w:themeFill="background1" w:themeFillShade="F2"/>
            <w:vAlign w:val="center"/>
          </w:tcPr>
          <w:p w14:paraId="4A1F58BB" w14:textId="77777777" w:rsidR="00A57AA4" w:rsidRPr="009C71F6" w:rsidRDefault="00A57AA4" w:rsidP="009D282C">
            <w:pPr>
              <w:jc w:val="center"/>
            </w:pPr>
            <w:r>
              <w:t>Distributed to:</w:t>
            </w:r>
          </w:p>
        </w:tc>
        <w:tc>
          <w:tcPr>
            <w:tcW w:w="1957" w:type="dxa"/>
            <w:shd w:val="clear" w:color="auto" w:fill="F2F2F2" w:themeFill="background1" w:themeFillShade="F2"/>
            <w:vAlign w:val="center"/>
          </w:tcPr>
          <w:p w14:paraId="2F9BD4C7" w14:textId="77777777" w:rsidR="00A57AA4" w:rsidRDefault="00A57AA4" w:rsidP="009D282C">
            <w:pPr>
              <w:jc w:val="center"/>
            </w:pPr>
            <w:r>
              <w:t>Version</w:t>
            </w:r>
          </w:p>
        </w:tc>
        <w:tc>
          <w:tcPr>
            <w:tcW w:w="1958" w:type="dxa"/>
            <w:shd w:val="clear" w:color="auto" w:fill="F2F2F2" w:themeFill="background1" w:themeFillShade="F2"/>
            <w:vAlign w:val="center"/>
          </w:tcPr>
          <w:p w14:paraId="083E9DC7" w14:textId="77777777" w:rsidR="00A57AA4" w:rsidRDefault="00A57AA4" w:rsidP="009D282C">
            <w:pPr>
              <w:jc w:val="center"/>
            </w:pPr>
            <w:r>
              <w:t>Date</w:t>
            </w:r>
          </w:p>
        </w:tc>
        <w:tc>
          <w:tcPr>
            <w:tcW w:w="1958" w:type="dxa"/>
            <w:shd w:val="clear" w:color="auto" w:fill="F2F2F2" w:themeFill="background1" w:themeFillShade="F2"/>
            <w:vAlign w:val="center"/>
          </w:tcPr>
          <w:p w14:paraId="653799B5" w14:textId="77777777" w:rsidR="00A57AA4" w:rsidRDefault="00A57AA4" w:rsidP="009D282C">
            <w:pPr>
              <w:jc w:val="center"/>
            </w:pPr>
            <w:r>
              <w:t>Signature</w:t>
            </w:r>
          </w:p>
        </w:tc>
      </w:tr>
      <w:tr w:rsidR="00A57AA4" w14:paraId="0C6EB70B" w14:textId="77777777" w:rsidTr="00A57AA4">
        <w:tc>
          <w:tcPr>
            <w:tcW w:w="3413" w:type="dxa"/>
          </w:tcPr>
          <w:p w14:paraId="14FE7A97" w14:textId="77777777" w:rsidR="00A57AA4" w:rsidRPr="009C71F6" w:rsidRDefault="00A57AA4" w:rsidP="00970055"/>
        </w:tc>
        <w:tc>
          <w:tcPr>
            <w:tcW w:w="1957" w:type="dxa"/>
          </w:tcPr>
          <w:p w14:paraId="01B1AB0E"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17FBF468"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37DBF5BA" w14:textId="77777777" w:rsidR="00A57AA4" w:rsidRPr="00526493" w:rsidRDefault="00526493" w:rsidP="00526493">
            <w:pPr>
              <w:spacing w:before="120" w:after="120"/>
              <w:rPr>
                <w:rFonts w:asciiTheme="majorHAnsi" w:eastAsiaTheme="majorEastAsia" w:hAnsiTheme="majorHAnsi" w:cstheme="majorBidi"/>
                <w:b/>
                <w:bCs/>
                <w:i/>
                <w:color w:val="4F81BD" w:themeColor="accent1"/>
                <w:sz w:val="26"/>
                <w:szCs w:val="26"/>
              </w:rPr>
            </w:pPr>
            <w:r w:rsidRPr="00526493">
              <w:rPr>
                <w:i/>
              </w:rPr>
              <w:t>The signature of the person responsible for distribution</w:t>
            </w:r>
          </w:p>
        </w:tc>
      </w:tr>
      <w:tr w:rsidR="00A57AA4" w14:paraId="5327E16C" w14:textId="77777777" w:rsidTr="00A57AA4">
        <w:tc>
          <w:tcPr>
            <w:tcW w:w="3413" w:type="dxa"/>
          </w:tcPr>
          <w:p w14:paraId="0E70C5A4" w14:textId="77777777" w:rsidR="00A57AA4" w:rsidRPr="009C71F6" w:rsidRDefault="00A57AA4" w:rsidP="00970055"/>
        </w:tc>
        <w:tc>
          <w:tcPr>
            <w:tcW w:w="1957" w:type="dxa"/>
          </w:tcPr>
          <w:p w14:paraId="175AD13D"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1219CE88" w14:textId="77777777" w:rsidR="00A57AA4" w:rsidRDefault="00A57AA4" w:rsidP="00970055">
            <w:pPr>
              <w:rPr>
                <w:rFonts w:asciiTheme="majorHAnsi" w:eastAsiaTheme="majorEastAsia" w:hAnsiTheme="majorHAnsi" w:cstheme="majorBidi"/>
                <w:b/>
                <w:bCs/>
                <w:color w:val="4F81BD" w:themeColor="accent1"/>
                <w:sz w:val="26"/>
                <w:szCs w:val="26"/>
              </w:rPr>
            </w:pPr>
          </w:p>
        </w:tc>
        <w:tc>
          <w:tcPr>
            <w:tcW w:w="1958" w:type="dxa"/>
          </w:tcPr>
          <w:p w14:paraId="0314E1D2" w14:textId="77777777" w:rsidR="00A57AA4" w:rsidRDefault="00A57AA4" w:rsidP="00970055">
            <w:pPr>
              <w:rPr>
                <w:rFonts w:asciiTheme="majorHAnsi" w:eastAsiaTheme="majorEastAsia" w:hAnsiTheme="majorHAnsi" w:cstheme="majorBidi"/>
                <w:b/>
                <w:bCs/>
                <w:color w:val="4F81BD" w:themeColor="accent1"/>
                <w:sz w:val="26"/>
                <w:szCs w:val="26"/>
              </w:rPr>
            </w:pPr>
          </w:p>
        </w:tc>
      </w:tr>
    </w:tbl>
    <w:p w14:paraId="3BFFC58D" w14:textId="77777777" w:rsidR="008C176B" w:rsidRDefault="008C176B"/>
    <w:p w14:paraId="5E4A907B" w14:textId="77777777" w:rsidR="008C176B" w:rsidRDefault="008C176B"/>
    <w:p w14:paraId="6D95ABDA" w14:textId="77777777" w:rsidR="008C176B" w:rsidRDefault="008C176B">
      <w:pPr>
        <w:sectPr w:rsidR="008C176B" w:rsidSect="00B6566D">
          <w:headerReference w:type="default" r:id="rId7"/>
          <w:footerReference w:type="default" r:id="rId8"/>
          <w:pgSz w:w="11906" w:h="16838"/>
          <w:pgMar w:top="1702" w:right="1440" w:bottom="1440" w:left="1440" w:header="0" w:footer="708" w:gutter="0"/>
          <w:cols w:space="708"/>
          <w:docGrid w:linePitch="360"/>
        </w:sectPr>
      </w:pPr>
    </w:p>
    <w:p w14:paraId="21EEBCFD" w14:textId="77777777" w:rsidR="008C176B" w:rsidRDefault="008C176B" w:rsidP="008C176B">
      <w:r>
        <w:lastRenderedPageBreak/>
        <w:tab/>
      </w:r>
      <w:r>
        <w:tab/>
      </w:r>
      <w:r>
        <w:tab/>
      </w:r>
      <w:r>
        <w:tab/>
      </w:r>
      <w:r>
        <w:tab/>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42"/>
        <w:gridCol w:w="1560"/>
        <w:gridCol w:w="1921"/>
        <w:gridCol w:w="3037"/>
        <w:gridCol w:w="3048"/>
        <w:gridCol w:w="3104"/>
      </w:tblGrid>
      <w:tr w:rsidR="00557F90" w14:paraId="6E853080" w14:textId="77777777" w:rsidTr="00557F90">
        <w:tc>
          <w:tcPr>
            <w:tcW w:w="1242" w:type="dxa"/>
            <w:shd w:val="clear" w:color="auto" w:fill="DBE5F1" w:themeFill="accent1" w:themeFillTint="33"/>
          </w:tcPr>
          <w:p w14:paraId="5ED4F3E0" w14:textId="58378950" w:rsidR="00557F90" w:rsidRDefault="00557F90" w:rsidP="00381935">
            <w:pPr>
              <w:pStyle w:val="Heading3"/>
              <w:spacing w:after="60"/>
              <w:outlineLvl w:val="2"/>
            </w:pPr>
            <w:r>
              <w:t>Date</w:t>
            </w:r>
          </w:p>
        </w:tc>
        <w:tc>
          <w:tcPr>
            <w:tcW w:w="1560" w:type="dxa"/>
            <w:shd w:val="clear" w:color="auto" w:fill="DBE5F1" w:themeFill="accent1" w:themeFillTint="33"/>
          </w:tcPr>
          <w:p w14:paraId="5B9E0618" w14:textId="70A33363" w:rsidR="00557F90" w:rsidRDefault="00557F90" w:rsidP="00381935">
            <w:pPr>
              <w:pStyle w:val="Heading3"/>
              <w:spacing w:after="60"/>
              <w:outlineLvl w:val="2"/>
            </w:pPr>
            <w:r>
              <w:t>Author</w:t>
            </w:r>
          </w:p>
        </w:tc>
        <w:tc>
          <w:tcPr>
            <w:tcW w:w="1921" w:type="dxa"/>
            <w:shd w:val="clear" w:color="auto" w:fill="DBE5F1" w:themeFill="accent1" w:themeFillTint="33"/>
          </w:tcPr>
          <w:p w14:paraId="2A9CBA88" w14:textId="2C97EE4F" w:rsidR="00557F90" w:rsidRDefault="00557F90" w:rsidP="00381935">
            <w:pPr>
              <w:pStyle w:val="Heading3"/>
              <w:spacing w:after="60"/>
              <w:outlineLvl w:val="2"/>
            </w:pPr>
            <w:r>
              <w:t>Type</w:t>
            </w:r>
          </w:p>
        </w:tc>
        <w:tc>
          <w:tcPr>
            <w:tcW w:w="3037" w:type="dxa"/>
            <w:shd w:val="clear" w:color="auto" w:fill="DBE5F1" w:themeFill="accent1" w:themeFillTint="33"/>
          </w:tcPr>
          <w:p w14:paraId="59ACCB4C" w14:textId="77777777" w:rsidR="00557F90" w:rsidRDefault="00557F90" w:rsidP="00381935">
            <w:pPr>
              <w:pStyle w:val="Heading3"/>
              <w:spacing w:after="60"/>
              <w:outlineLvl w:val="2"/>
            </w:pPr>
            <w:r>
              <w:t>Description</w:t>
            </w:r>
          </w:p>
        </w:tc>
        <w:tc>
          <w:tcPr>
            <w:tcW w:w="3048" w:type="dxa"/>
            <w:shd w:val="clear" w:color="auto" w:fill="DBE5F1" w:themeFill="accent1" w:themeFillTint="33"/>
          </w:tcPr>
          <w:p w14:paraId="54FFFEEC" w14:textId="719AFF8B" w:rsidR="00557F90" w:rsidRDefault="00557F90" w:rsidP="00381935">
            <w:pPr>
              <w:pStyle w:val="Heading3"/>
              <w:spacing w:after="60"/>
              <w:outlineLvl w:val="2"/>
            </w:pPr>
            <w:r>
              <w:t>Impact</w:t>
            </w:r>
          </w:p>
        </w:tc>
        <w:tc>
          <w:tcPr>
            <w:tcW w:w="3104" w:type="dxa"/>
            <w:shd w:val="clear" w:color="auto" w:fill="DBE5F1" w:themeFill="accent1" w:themeFillTint="33"/>
          </w:tcPr>
          <w:p w14:paraId="7BE3752E" w14:textId="15016561" w:rsidR="00557F90" w:rsidRDefault="00557F90" w:rsidP="00381935">
            <w:pPr>
              <w:pStyle w:val="Heading3"/>
              <w:spacing w:after="60"/>
              <w:outlineLvl w:val="2"/>
            </w:pPr>
            <w:r>
              <w:t>Recommended solution</w:t>
            </w:r>
          </w:p>
        </w:tc>
      </w:tr>
      <w:tr w:rsidR="00557F90" w14:paraId="67D38044" w14:textId="77777777" w:rsidTr="00557F90">
        <w:tc>
          <w:tcPr>
            <w:tcW w:w="1242" w:type="dxa"/>
            <w:shd w:val="clear" w:color="auto" w:fill="D6E3BC" w:themeFill="accent3" w:themeFillTint="66"/>
          </w:tcPr>
          <w:p w14:paraId="06A2932B" w14:textId="5F7D0B50" w:rsidR="00557F90" w:rsidRDefault="00557F90" w:rsidP="00E46DD3">
            <w:pPr>
              <w:spacing w:before="60" w:after="60"/>
            </w:pPr>
            <w:r>
              <w:t>Date lesson was entered into the log</w:t>
            </w:r>
            <w:r w:rsidR="00F57F56">
              <w:t>.</w:t>
            </w:r>
          </w:p>
        </w:tc>
        <w:tc>
          <w:tcPr>
            <w:tcW w:w="1560" w:type="dxa"/>
            <w:shd w:val="clear" w:color="auto" w:fill="D6E3BC" w:themeFill="accent3" w:themeFillTint="66"/>
          </w:tcPr>
          <w:p w14:paraId="75519691" w14:textId="5B27DD65" w:rsidR="00557F90" w:rsidRDefault="00557F90" w:rsidP="00E46DD3">
            <w:pPr>
              <w:spacing w:before="60" w:after="60"/>
            </w:pPr>
            <w:r>
              <w:t>The person or persons who identified and logged the lesson</w:t>
            </w:r>
            <w:r w:rsidR="006269F0" w:rsidRPr="006269F0">
              <w:rPr>
                <w:vertAlign w:val="superscript"/>
              </w:rPr>
              <w:t>1</w:t>
            </w:r>
            <w:r w:rsidR="00F57F56" w:rsidRPr="00F57F56">
              <w:t>.</w:t>
            </w:r>
          </w:p>
        </w:tc>
        <w:tc>
          <w:tcPr>
            <w:tcW w:w="1921" w:type="dxa"/>
            <w:shd w:val="clear" w:color="auto" w:fill="D6E3BC" w:themeFill="accent3" w:themeFillTint="66"/>
          </w:tcPr>
          <w:p w14:paraId="04E8761B" w14:textId="2EB11232" w:rsidR="00557F90" w:rsidRDefault="00557F90" w:rsidP="00E46DD3">
            <w:pPr>
              <w:spacing w:before="60" w:after="60"/>
            </w:pPr>
            <w:r>
              <w:t>A classification of the lesson, for example:</w:t>
            </w:r>
            <w:r w:rsidR="006269F0" w:rsidRPr="006269F0">
              <w:rPr>
                <w:vertAlign w:val="superscript"/>
              </w:rPr>
              <w:t>2</w:t>
            </w:r>
          </w:p>
          <w:p w14:paraId="2ABA660C" w14:textId="77777777" w:rsidR="00557F90" w:rsidRDefault="00557F90" w:rsidP="00614C39">
            <w:pPr>
              <w:pStyle w:val="ListParagraph"/>
              <w:numPr>
                <w:ilvl w:val="0"/>
                <w:numId w:val="29"/>
              </w:numPr>
              <w:spacing w:before="60" w:after="60"/>
              <w:ind w:left="312" w:hanging="284"/>
            </w:pPr>
            <w:r>
              <w:t>Governance</w:t>
            </w:r>
          </w:p>
          <w:p w14:paraId="023144B3" w14:textId="74B442AE" w:rsidR="00557F90" w:rsidRDefault="00557F90" w:rsidP="00614C39">
            <w:pPr>
              <w:pStyle w:val="ListParagraph"/>
              <w:numPr>
                <w:ilvl w:val="0"/>
                <w:numId w:val="29"/>
              </w:numPr>
              <w:spacing w:before="60" w:after="60"/>
              <w:ind w:left="312" w:hanging="284"/>
            </w:pPr>
            <w:r>
              <w:t>Project Management</w:t>
            </w:r>
          </w:p>
          <w:p w14:paraId="30A138E9" w14:textId="530F235F" w:rsidR="00557F90" w:rsidRDefault="00557F90" w:rsidP="00BC30FC">
            <w:pPr>
              <w:pStyle w:val="ListParagraph"/>
              <w:numPr>
                <w:ilvl w:val="0"/>
                <w:numId w:val="29"/>
              </w:numPr>
              <w:spacing w:before="60" w:after="60"/>
              <w:ind w:left="312" w:hanging="284"/>
            </w:pPr>
            <w:r>
              <w:t>Technical</w:t>
            </w:r>
          </w:p>
        </w:tc>
        <w:tc>
          <w:tcPr>
            <w:tcW w:w="3037" w:type="dxa"/>
            <w:shd w:val="clear" w:color="auto" w:fill="D6E3BC" w:themeFill="accent3" w:themeFillTint="66"/>
          </w:tcPr>
          <w:p w14:paraId="0FFD0D08" w14:textId="65D4BF7D" w:rsidR="00557F90" w:rsidRDefault="00557F90" w:rsidP="00E46DD3">
            <w:pPr>
              <w:spacing w:before="60" w:after="60"/>
            </w:pPr>
            <w:r>
              <w:t>A full description of the situation from which there is an opportunity to learn. It may be something that went well or something that didn’t go well.</w:t>
            </w:r>
          </w:p>
        </w:tc>
        <w:tc>
          <w:tcPr>
            <w:tcW w:w="3048" w:type="dxa"/>
            <w:shd w:val="clear" w:color="auto" w:fill="D6E3BC" w:themeFill="accent3" w:themeFillTint="66"/>
          </w:tcPr>
          <w:p w14:paraId="79E9A96B" w14:textId="236543A9" w:rsidR="00557F90" w:rsidRDefault="00557F90" w:rsidP="00E46DD3">
            <w:pPr>
              <w:spacing w:before="60" w:after="60"/>
            </w:pPr>
            <w:r>
              <w:t>What was the impact on the project or programme? If this can be described quantitatively then that should be included (e.g. the project was delayed by 1 month)</w:t>
            </w:r>
            <w:r w:rsidR="00F57F56">
              <w:t>.</w:t>
            </w:r>
          </w:p>
        </w:tc>
        <w:tc>
          <w:tcPr>
            <w:tcW w:w="3104" w:type="dxa"/>
            <w:shd w:val="clear" w:color="auto" w:fill="D6E3BC" w:themeFill="accent3" w:themeFillTint="66"/>
          </w:tcPr>
          <w:p w14:paraId="141572F2" w14:textId="30E6CA24" w:rsidR="00557F90" w:rsidRDefault="00557F90" w:rsidP="00E46DD3">
            <w:pPr>
              <w:spacing w:before="60" w:after="60"/>
            </w:pPr>
            <w:r>
              <w:t>What suggestions are there for repeating what went well or avoiding what went badly.</w:t>
            </w:r>
          </w:p>
        </w:tc>
      </w:tr>
      <w:tr w:rsidR="00557F90" w14:paraId="08679FDE" w14:textId="77777777" w:rsidTr="00557F90">
        <w:tc>
          <w:tcPr>
            <w:tcW w:w="1242" w:type="dxa"/>
          </w:tcPr>
          <w:p w14:paraId="37ECAD76" w14:textId="77777777" w:rsidR="00557F90" w:rsidRDefault="00557F90" w:rsidP="00E46DD3">
            <w:pPr>
              <w:spacing w:before="60" w:after="60"/>
            </w:pPr>
          </w:p>
        </w:tc>
        <w:tc>
          <w:tcPr>
            <w:tcW w:w="1560" w:type="dxa"/>
          </w:tcPr>
          <w:p w14:paraId="5E2704A9" w14:textId="77777777" w:rsidR="00557F90" w:rsidRDefault="00557F90" w:rsidP="00E46DD3">
            <w:pPr>
              <w:spacing w:before="60" w:after="60"/>
            </w:pPr>
          </w:p>
        </w:tc>
        <w:tc>
          <w:tcPr>
            <w:tcW w:w="1921" w:type="dxa"/>
          </w:tcPr>
          <w:p w14:paraId="0DC74BE8" w14:textId="560A247F" w:rsidR="00557F90" w:rsidRDefault="00557F90" w:rsidP="00E46DD3">
            <w:pPr>
              <w:spacing w:before="60" w:after="60"/>
            </w:pPr>
          </w:p>
        </w:tc>
        <w:tc>
          <w:tcPr>
            <w:tcW w:w="3037" w:type="dxa"/>
          </w:tcPr>
          <w:p w14:paraId="31B7B410" w14:textId="77777777" w:rsidR="00557F90" w:rsidRDefault="00557F90" w:rsidP="00E46DD3">
            <w:pPr>
              <w:spacing w:before="60" w:after="60"/>
            </w:pPr>
          </w:p>
        </w:tc>
        <w:tc>
          <w:tcPr>
            <w:tcW w:w="3048" w:type="dxa"/>
          </w:tcPr>
          <w:p w14:paraId="6F8386CD" w14:textId="77777777" w:rsidR="00557F90" w:rsidRDefault="00557F90" w:rsidP="00E46DD3">
            <w:pPr>
              <w:spacing w:before="60" w:after="60"/>
            </w:pPr>
          </w:p>
        </w:tc>
        <w:tc>
          <w:tcPr>
            <w:tcW w:w="3104" w:type="dxa"/>
          </w:tcPr>
          <w:p w14:paraId="23D76122" w14:textId="77777777" w:rsidR="00557F90" w:rsidRDefault="00557F90" w:rsidP="00E46DD3">
            <w:pPr>
              <w:spacing w:before="60" w:after="60"/>
            </w:pPr>
          </w:p>
        </w:tc>
      </w:tr>
      <w:tr w:rsidR="00557F90" w14:paraId="554208E2" w14:textId="77777777" w:rsidTr="00557F90">
        <w:tc>
          <w:tcPr>
            <w:tcW w:w="1242" w:type="dxa"/>
          </w:tcPr>
          <w:p w14:paraId="0A6CCBD6" w14:textId="77777777" w:rsidR="00557F90" w:rsidRDefault="00557F90" w:rsidP="00E46DD3">
            <w:pPr>
              <w:spacing w:before="60" w:after="60"/>
            </w:pPr>
          </w:p>
        </w:tc>
        <w:tc>
          <w:tcPr>
            <w:tcW w:w="1560" w:type="dxa"/>
          </w:tcPr>
          <w:p w14:paraId="5B7452BB" w14:textId="77777777" w:rsidR="00557F90" w:rsidRDefault="00557F90" w:rsidP="00E46DD3">
            <w:pPr>
              <w:spacing w:before="60" w:after="60"/>
            </w:pPr>
          </w:p>
        </w:tc>
        <w:tc>
          <w:tcPr>
            <w:tcW w:w="1921" w:type="dxa"/>
          </w:tcPr>
          <w:p w14:paraId="0AD48F76" w14:textId="19EAB026" w:rsidR="00557F90" w:rsidRDefault="00557F90" w:rsidP="00E46DD3">
            <w:pPr>
              <w:spacing w:before="60" w:after="60"/>
            </w:pPr>
          </w:p>
        </w:tc>
        <w:tc>
          <w:tcPr>
            <w:tcW w:w="3037" w:type="dxa"/>
          </w:tcPr>
          <w:p w14:paraId="1790569F" w14:textId="77777777" w:rsidR="00557F90" w:rsidRDefault="00557F90" w:rsidP="00E46DD3">
            <w:pPr>
              <w:spacing w:before="60" w:after="60"/>
            </w:pPr>
          </w:p>
        </w:tc>
        <w:tc>
          <w:tcPr>
            <w:tcW w:w="3048" w:type="dxa"/>
          </w:tcPr>
          <w:p w14:paraId="1757C072" w14:textId="77777777" w:rsidR="00557F90" w:rsidRDefault="00557F90" w:rsidP="00E46DD3">
            <w:pPr>
              <w:spacing w:before="60" w:after="60"/>
            </w:pPr>
          </w:p>
        </w:tc>
        <w:tc>
          <w:tcPr>
            <w:tcW w:w="3104" w:type="dxa"/>
          </w:tcPr>
          <w:p w14:paraId="1C7E8F1D" w14:textId="77777777" w:rsidR="00557F90" w:rsidRDefault="00557F90" w:rsidP="00E46DD3">
            <w:pPr>
              <w:spacing w:before="60" w:after="60"/>
            </w:pPr>
          </w:p>
        </w:tc>
      </w:tr>
      <w:tr w:rsidR="00557F90" w14:paraId="06CD12A4" w14:textId="77777777" w:rsidTr="00557F90">
        <w:tc>
          <w:tcPr>
            <w:tcW w:w="1242" w:type="dxa"/>
          </w:tcPr>
          <w:p w14:paraId="615BA08A" w14:textId="77777777" w:rsidR="00557F90" w:rsidRDefault="00557F90" w:rsidP="00E46DD3">
            <w:pPr>
              <w:spacing w:before="60" w:after="60"/>
            </w:pPr>
          </w:p>
        </w:tc>
        <w:tc>
          <w:tcPr>
            <w:tcW w:w="1560" w:type="dxa"/>
          </w:tcPr>
          <w:p w14:paraId="6A7F9A1F" w14:textId="77777777" w:rsidR="00557F90" w:rsidRDefault="00557F90" w:rsidP="00E46DD3">
            <w:pPr>
              <w:spacing w:before="60" w:after="60"/>
            </w:pPr>
          </w:p>
        </w:tc>
        <w:tc>
          <w:tcPr>
            <w:tcW w:w="1921" w:type="dxa"/>
          </w:tcPr>
          <w:p w14:paraId="132AB131" w14:textId="1896C13A" w:rsidR="00557F90" w:rsidRDefault="00557F90" w:rsidP="00E46DD3">
            <w:pPr>
              <w:spacing w:before="60" w:after="60"/>
            </w:pPr>
          </w:p>
        </w:tc>
        <w:tc>
          <w:tcPr>
            <w:tcW w:w="3037" w:type="dxa"/>
          </w:tcPr>
          <w:p w14:paraId="67DC5D38" w14:textId="77777777" w:rsidR="00557F90" w:rsidRDefault="00557F90" w:rsidP="00E46DD3">
            <w:pPr>
              <w:spacing w:before="60" w:after="60"/>
            </w:pPr>
          </w:p>
        </w:tc>
        <w:tc>
          <w:tcPr>
            <w:tcW w:w="3048" w:type="dxa"/>
          </w:tcPr>
          <w:p w14:paraId="0BF124EF" w14:textId="77777777" w:rsidR="00557F90" w:rsidRDefault="00557F90" w:rsidP="00E46DD3">
            <w:pPr>
              <w:spacing w:before="60" w:after="60"/>
            </w:pPr>
          </w:p>
        </w:tc>
        <w:tc>
          <w:tcPr>
            <w:tcW w:w="3104" w:type="dxa"/>
          </w:tcPr>
          <w:p w14:paraId="3D229467" w14:textId="77777777" w:rsidR="00557F90" w:rsidRDefault="00557F90" w:rsidP="00E46DD3">
            <w:pPr>
              <w:spacing w:before="60" w:after="60"/>
            </w:pPr>
          </w:p>
        </w:tc>
      </w:tr>
      <w:tr w:rsidR="00557F90" w14:paraId="0C291EC8" w14:textId="77777777" w:rsidTr="00557F90">
        <w:tc>
          <w:tcPr>
            <w:tcW w:w="1242" w:type="dxa"/>
          </w:tcPr>
          <w:p w14:paraId="0450C13F" w14:textId="77777777" w:rsidR="00557F90" w:rsidRDefault="00557F90" w:rsidP="00E46DD3">
            <w:pPr>
              <w:spacing w:before="60" w:after="60"/>
            </w:pPr>
          </w:p>
        </w:tc>
        <w:tc>
          <w:tcPr>
            <w:tcW w:w="1560" w:type="dxa"/>
          </w:tcPr>
          <w:p w14:paraId="44414BEF" w14:textId="77777777" w:rsidR="00557F90" w:rsidRDefault="00557F90" w:rsidP="00E46DD3">
            <w:pPr>
              <w:spacing w:before="60" w:after="60"/>
            </w:pPr>
          </w:p>
        </w:tc>
        <w:tc>
          <w:tcPr>
            <w:tcW w:w="1921" w:type="dxa"/>
          </w:tcPr>
          <w:p w14:paraId="2912530C" w14:textId="3C487F1D" w:rsidR="00557F90" w:rsidRDefault="00557F90" w:rsidP="00E46DD3">
            <w:pPr>
              <w:spacing w:before="60" w:after="60"/>
            </w:pPr>
          </w:p>
        </w:tc>
        <w:tc>
          <w:tcPr>
            <w:tcW w:w="3037" w:type="dxa"/>
          </w:tcPr>
          <w:p w14:paraId="3F08BFF0" w14:textId="77777777" w:rsidR="00557F90" w:rsidRDefault="00557F90" w:rsidP="00E46DD3">
            <w:pPr>
              <w:spacing w:before="60" w:after="60"/>
            </w:pPr>
          </w:p>
        </w:tc>
        <w:tc>
          <w:tcPr>
            <w:tcW w:w="3048" w:type="dxa"/>
          </w:tcPr>
          <w:p w14:paraId="4DB82617" w14:textId="77777777" w:rsidR="00557F90" w:rsidRDefault="00557F90" w:rsidP="00E46DD3">
            <w:pPr>
              <w:spacing w:before="60" w:after="60"/>
            </w:pPr>
          </w:p>
        </w:tc>
        <w:tc>
          <w:tcPr>
            <w:tcW w:w="3104" w:type="dxa"/>
          </w:tcPr>
          <w:p w14:paraId="2C9A1A45" w14:textId="77777777" w:rsidR="00557F90" w:rsidRDefault="00557F90" w:rsidP="00E46DD3">
            <w:pPr>
              <w:spacing w:before="60" w:after="60"/>
            </w:pPr>
          </w:p>
        </w:tc>
      </w:tr>
      <w:tr w:rsidR="00557F90" w14:paraId="3FB0C3E5" w14:textId="77777777" w:rsidTr="00557F90">
        <w:tc>
          <w:tcPr>
            <w:tcW w:w="1242" w:type="dxa"/>
          </w:tcPr>
          <w:p w14:paraId="208EA6E4" w14:textId="77777777" w:rsidR="00557F90" w:rsidRDefault="00557F90" w:rsidP="00E46DD3">
            <w:pPr>
              <w:spacing w:before="60" w:after="60"/>
            </w:pPr>
          </w:p>
        </w:tc>
        <w:tc>
          <w:tcPr>
            <w:tcW w:w="1560" w:type="dxa"/>
          </w:tcPr>
          <w:p w14:paraId="75205706" w14:textId="77777777" w:rsidR="00557F90" w:rsidRDefault="00557F90" w:rsidP="00E46DD3">
            <w:pPr>
              <w:spacing w:before="60" w:after="60"/>
            </w:pPr>
          </w:p>
        </w:tc>
        <w:tc>
          <w:tcPr>
            <w:tcW w:w="1921" w:type="dxa"/>
          </w:tcPr>
          <w:p w14:paraId="1BA53034" w14:textId="180AE5D8" w:rsidR="00557F90" w:rsidRDefault="00557F90" w:rsidP="00E46DD3">
            <w:pPr>
              <w:spacing w:before="60" w:after="60"/>
            </w:pPr>
          </w:p>
        </w:tc>
        <w:tc>
          <w:tcPr>
            <w:tcW w:w="3037" w:type="dxa"/>
          </w:tcPr>
          <w:p w14:paraId="2B36F749" w14:textId="77777777" w:rsidR="00557F90" w:rsidRDefault="00557F90" w:rsidP="00E46DD3">
            <w:pPr>
              <w:spacing w:before="60" w:after="60"/>
            </w:pPr>
          </w:p>
        </w:tc>
        <w:tc>
          <w:tcPr>
            <w:tcW w:w="3048" w:type="dxa"/>
          </w:tcPr>
          <w:p w14:paraId="76B96E6D" w14:textId="77777777" w:rsidR="00557F90" w:rsidRDefault="00557F90" w:rsidP="00E46DD3">
            <w:pPr>
              <w:spacing w:before="60" w:after="60"/>
            </w:pPr>
          </w:p>
        </w:tc>
        <w:tc>
          <w:tcPr>
            <w:tcW w:w="3104" w:type="dxa"/>
          </w:tcPr>
          <w:p w14:paraId="42CE53AB" w14:textId="77777777" w:rsidR="00557F90" w:rsidRDefault="00557F90" w:rsidP="00E46DD3">
            <w:pPr>
              <w:spacing w:before="60" w:after="60"/>
            </w:pPr>
          </w:p>
        </w:tc>
      </w:tr>
    </w:tbl>
    <w:p w14:paraId="3C7EB002" w14:textId="78FDE19D" w:rsidR="00A57AA4" w:rsidRDefault="00A57AA4"/>
    <w:p w14:paraId="3EC544B0" w14:textId="1ED3FDD2" w:rsidR="006269F0" w:rsidRDefault="006269F0" w:rsidP="006269F0">
      <w:pPr>
        <w:pStyle w:val="ListParagraph"/>
        <w:numPr>
          <w:ilvl w:val="0"/>
          <w:numId w:val="30"/>
        </w:numPr>
        <w:ind w:left="714" w:hanging="357"/>
        <w:contextualSpacing w:val="0"/>
      </w:pPr>
      <w:r>
        <w:t>The reason for identifying the author is that when the Lessons Log is used to create a Lessons Learned Report at the end of the project or programme, it may useful to go back to the original author for clarification. However, there will probably be times when someone identifies a potential lesson but does not want to be identified. What is important is that the lesson is captured and the collection of lessons learned should allow for anonymous submissions.</w:t>
      </w:r>
    </w:p>
    <w:p w14:paraId="45BD26F9" w14:textId="5656902D" w:rsidR="006269F0" w:rsidRDefault="006269F0" w:rsidP="006269F0">
      <w:pPr>
        <w:pStyle w:val="ListParagraph"/>
        <w:numPr>
          <w:ilvl w:val="0"/>
          <w:numId w:val="30"/>
        </w:numPr>
      </w:pPr>
      <w:r>
        <w:t xml:space="preserve">This </w:t>
      </w:r>
      <w:r w:rsidR="00F57F56">
        <w:t xml:space="preserve">field will be used to search for relevant lessons in the ‘Review previous lessons’ activity in the </w:t>
      </w:r>
      <w:hyperlink r:id="rId9" w:history="1">
        <w:r w:rsidR="00F57F56" w:rsidRPr="00F57F56">
          <w:rPr>
            <w:rStyle w:val="Hyperlink"/>
          </w:rPr>
          <w:t>Identification process</w:t>
        </w:r>
      </w:hyperlink>
      <w:r w:rsidR="00F57F56">
        <w:t>. The classifications should be tailored to the organisation’s context and, importantly, its maturity in collecting and using lessons learned. For example, the classification could be based on the knowledge topics and processes in the Praxis Framework but that requires a high level of understanding of the framework. Start with simple classifications and build as maturity increases.</w:t>
      </w:r>
      <w:bookmarkStart w:id="0" w:name="_GoBack"/>
      <w:bookmarkEnd w:id="0"/>
    </w:p>
    <w:sectPr w:rsidR="006269F0" w:rsidSect="008C176B">
      <w:pgSz w:w="16838" w:h="11906" w:orient="landscape"/>
      <w:pgMar w:top="1440" w:right="1440" w:bottom="1440" w:left="1702"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670B" w14:textId="77777777" w:rsidR="00E800AA" w:rsidRDefault="00E800AA" w:rsidP="00B134CB">
      <w:pPr>
        <w:spacing w:after="0" w:line="240" w:lineRule="auto"/>
      </w:pPr>
      <w:r>
        <w:separator/>
      </w:r>
    </w:p>
  </w:endnote>
  <w:endnote w:type="continuationSeparator" w:id="0">
    <w:p w14:paraId="4935A97B" w14:textId="77777777" w:rsidR="00E800AA" w:rsidRDefault="00E800AA" w:rsidP="00B1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14A64" w14:textId="77777777" w:rsidR="005F4A52" w:rsidRDefault="005F4A52" w:rsidP="00620548">
    <w:pPr>
      <w:pStyle w:val="Footer"/>
      <w:jc w:val="right"/>
    </w:pPr>
    <w:r w:rsidRPr="00B6566D">
      <w:rPr>
        <w:noProof/>
        <w:sz w:val="18"/>
        <w:szCs w:val="18"/>
        <w:lang w:eastAsia="en-GB"/>
      </w:rPr>
      <w:drawing>
        <wp:anchor distT="0" distB="0" distL="114300" distR="114300" simplePos="0" relativeHeight="251663360" behindDoc="0" locked="0" layoutInCell="1" allowOverlap="1" wp14:anchorId="685C67CA" wp14:editId="3C069A8F">
          <wp:simplePos x="0" y="0"/>
          <wp:positionH relativeFrom="column">
            <wp:posOffset>-148590</wp:posOffset>
          </wp:positionH>
          <wp:positionV relativeFrom="paragraph">
            <wp:posOffset>-42707</wp:posOffset>
          </wp:positionV>
          <wp:extent cx="786809" cy="27943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09" cy="279436"/>
                  </a:xfrm>
                  <a:prstGeom prst="rect">
                    <a:avLst/>
                  </a:prstGeom>
                  <a:noFill/>
                </pic:spPr>
              </pic:pic>
            </a:graphicData>
          </a:graphic>
          <wp14:sizeRelH relativeFrom="page">
            <wp14:pctWidth>0</wp14:pctWidth>
          </wp14:sizeRelH>
          <wp14:sizeRelV relativeFrom="page">
            <wp14:pctHeight>0</wp14:pctHeight>
          </wp14:sizeRelV>
        </wp:anchor>
      </w:drawing>
    </w:r>
    <w:r w:rsidR="00620548" w:rsidRPr="00B6566D">
      <w:rPr>
        <w:sz w:val="18"/>
        <w:szCs w:val="18"/>
      </w:rPr>
      <w:t>Template supplied by Praxis Framework Ltd</w:t>
    </w:r>
    <w:r w:rsidR="00620548" w:rsidRPr="00B656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773D" w14:textId="77777777" w:rsidR="00E800AA" w:rsidRDefault="00E800AA" w:rsidP="00B134CB">
      <w:pPr>
        <w:spacing w:after="0" w:line="240" w:lineRule="auto"/>
      </w:pPr>
      <w:r>
        <w:separator/>
      </w:r>
    </w:p>
  </w:footnote>
  <w:footnote w:type="continuationSeparator" w:id="0">
    <w:p w14:paraId="2BF7CF37" w14:textId="77777777" w:rsidR="00E800AA" w:rsidRDefault="00E800AA" w:rsidP="00B1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EC7D" w14:textId="77777777" w:rsidR="00B6566D" w:rsidRDefault="00B6566D" w:rsidP="009A39B0">
    <w:pPr>
      <w:pStyle w:val="Header"/>
      <w:ind w:left="-1418"/>
    </w:pPr>
  </w:p>
  <w:p w14:paraId="28E53215" w14:textId="162915F4" w:rsidR="00B134CB" w:rsidRDefault="00B6566D" w:rsidP="00B6566D">
    <w:pPr>
      <w:pStyle w:val="Header"/>
    </w:pPr>
    <w:r>
      <w:rPr>
        <w:noProof/>
        <w:lang w:eastAsia="en-GB"/>
      </w:rPr>
      <w:drawing>
        <wp:inline distT="0" distB="0" distL="0" distR="0" wp14:anchorId="1273C06A" wp14:editId="7DA970E1">
          <wp:extent cx="984502" cy="5130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xis Logo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813" cy="517933"/>
                  </a:xfrm>
                  <a:prstGeom prst="rect">
                    <a:avLst/>
                  </a:prstGeom>
                </pic:spPr>
              </pic:pic>
            </a:graphicData>
          </a:graphic>
        </wp:inline>
      </w:drawing>
    </w:r>
    <w:r>
      <w:tab/>
    </w:r>
    <w:r w:rsidR="00BC30FC">
      <w:rPr>
        <w:sz w:val="44"/>
      </w:rPr>
      <w:t>Le</w:t>
    </w:r>
    <w:r w:rsidR="00405C81">
      <w:rPr>
        <w:sz w:val="44"/>
      </w:rPr>
      <w:t>ssons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E5D"/>
    <w:multiLevelType w:val="hybridMultilevel"/>
    <w:tmpl w:val="AEC2C6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D7521"/>
    <w:multiLevelType w:val="hybridMultilevel"/>
    <w:tmpl w:val="6EEE07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05AA0"/>
    <w:multiLevelType w:val="hybridMultilevel"/>
    <w:tmpl w:val="D446326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03E9"/>
    <w:multiLevelType w:val="hybridMultilevel"/>
    <w:tmpl w:val="551EF16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0D13400C"/>
    <w:multiLevelType w:val="hybridMultilevel"/>
    <w:tmpl w:val="ADF290F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67EDD"/>
    <w:multiLevelType w:val="hybridMultilevel"/>
    <w:tmpl w:val="52B438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54EA5"/>
    <w:multiLevelType w:val="hybridMultilevel"/>
    <w:tmpl w:val="8EF25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C6766"/>
    <w:multiLevelType w:val="hybridMultilevel"/>
    <w:tmpl w:val="3BBAA7E6"/>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80404"/>
    <w:multiLevelType w:val="hybridMultilevel"/>
    <w:tmpl w:val="55202F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C95FE4"/>
    <w:multiLevelType w:val="hybridMultilevel"/>
    <w:tmpl w:val="71D0C18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87243"/>
    <w:multiLevelType w:val="hybridMultilevel"/>
    <w:tmpl w:val="935A8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07401"/>
    <w:multiLevelType w:val="hybridMultilevel"/>
    <w:tmpl w:val="029EC9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0536D"/>
    <w:multiLevelType w:val="hybridMultilevel"/>
    <w:tmpl w:val="82709894"/>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25A21"/>
    <w:multiLevelType w:val="hybridMultilevel"/>
    <w:tmpl w:val="CA781A7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4" w15:restartNumberingAfterBreak="0">
    <w:nsid w:val="3CCA40AA"/>
    <w:multiLevelType w:val="hybridMultilevel"/>
    <w:tmpl w:val="F022DC2E"/>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5" w15:restartNumberingAfterBreak="0">
    <w:nsid w:val="40EA0A95"/>
    <w:multiLevelType w:val="hybridMultilevel"/>
    <w:tmpl w:val="581A71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42630BF7"/>
    <w:multiLevelType w:val="hybridMultilevel"/>
    <w:tmpl w:val="61C0711A"/>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17" w15:restartNumberingAfterBreak="0">
    <w:nsid w:val="42B83C99"/>
    <w:multiLevelType w:val="hybridMultilevel"/>
    <w:tmpl w:val="0BA4F898"/>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E4812"/>
    <w:multiLevelType w:val="hybridMultilevel"/>
    <w:tmpl w:val="5408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A47AD"/>
    <w:multiLevelType w:val="hybridMultilevel"/>
    <w:tmpl w:val="F2CABC90"/>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67082"/>
    <w:multiLevelType w:val="hybridMultilevel"/>
    <w:tmpl w:val="D1D4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E71C4"/>
    <w:multiLevelType w:val="hybridMultilevel"/>
    <w:tmpl w:val="9E1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A91F10"/>
    <w:multiLevelType w:val="hybridMultilevel"/>
    <w:tmpl w:val="9E1C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7EC7"/>
    <w:multiLevelType w:val="hybridMultilevel"/>
    <w:tmpl w:val="E5C8E20C"/>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525E6"/>
    <w:multiLevelType w:val="hybridMultilevel"/>
    <w:tmpl w:val="4CD4B33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5" w15:restartNumberingAfterBreak="0">
    <w:nsid w:val="759A60AE"/>
    <w:multiLevelType w:val="hybridMultilevel"/>
    <w:tmpl w:val="761C8A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7640473B"/>
    <w:multiLevelType w:val="hybridMultilevel"/>
    <w:tmpl w:val="BB0442FA"/>
    <w:lvl w:ilvl="0" w:tplc="231A0C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51274"/>
    <w:multiLevelType w:val="hybridMultilevel"/>
    <w:tmpl w:val="4A5C1A6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8" w15:restartNumberingAfterBreak="0">
    <w:nsid w:val="78523307"/>
    <w:multiLevelType w:val="hybridMultilevel"/>
    <w:tmpl w:val="A8844BFC"/>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9" w15:restartNumberingAfterBreak="0">
    <w:nsid w:val="7BE37A09"/>
    <w:multiLevelType w:val="hybridMultilevel"/>
    <w:tmpl w:val="F9E8FCA2"/>
    <w:lvl w:ilvl="0" w:tplc="08090001">
      <w:start w:val="1"/>
      <w:numFmt w:val="bullet"/>
      <w:lvlText w:val=""/>
      <w:lvlJc w:val="left"/>
      <w:pPr>
        <w:ind w:left="611" w:hanging="360"/>
      </w:pPr>
      <w:rPr>
        <w:rFonts w:ascii="Symbol" w:hAnsi="Symbol"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num w:numId="1">
    <w:abstractNumId w:val="11"/>
  </w:num>
  <w:num w:numId="2">
    <w:abstractNumId w:val="6"/>
  </w:num>
  <w:num w:numId="3">
    <w:abstractNumId w:val="8"/>
  </w:num>
  <w:num w:numId="4">
    <w:abstractNumId w:val="1"/>
  </w:num>
  <w:num w:numId="5">
    <w:abstractNumId w:val="18"/>
  </w:num>
  <w:num w:numId="6">
    <w:abstractNumId w:val="21"/>
  </w:num>
  <w:num w:numId="7">
    <w:abstractNumId w:val="12"/>
  </w:num>
  <w:num w:numId="8">
    <w:abstractNumId w:val="0"/>
  </w:num>
  <w:num w:numId="9">
    <w:abstractNumId w:val="4"/>
  </w:num>
  <w:num w:numId="10">
    <w:abstractNumId w:val="5"/>
  </w:num>
  <w:num w:numId="11">
    <w:abstractNumId w:val="17"/>
  </w:num>
  <w:num w:numId="12">
    <w:abstractNumId w:val="9"/>
  </w:num>
  <w:num w:numId="13">
    <w:abstractNumId w:val="23"/>
  </w:num>
  <w:num w:numId="14">
    <w:abstractNumId w:val="7"/>
  </w:num>
  <w:num w:numId="15">
    <w:abstractNumId w:val="19"/>
  </w:num>
  <w:num w:numId="16">
    <w:abstractNumId w:val="26"/>
  </w:num>
  <w:num w:numId="17">
    <w:abstractNumId w:val="2"/>
  </w:num>
  <w:num w:numId="18">
    <w:abstractNumId w:val="22"/>
  </w:num>
  <w:num w:numId="19">
    <w:abstractNumId w:val="15"/>
  </w:num>
  <w:num w:numId="20">
    <w:abstractNumId w:val="16"/>
  </w:num>
  <w:num w:numId="21">
    <w:abstractNumId w:val="24"/>
  </w:num>
  <w:num w:numId="22">
    <w:abstractNumId w:val="3"/>
  </w:num>
  <w:num w:numId="23">
    <w:abstractNumId w:val="28"/>
  </w:num>
  <w:num w:numId="24">
    <w:abstractNumId w:val="14"/>
  </w:num>
  <w:num w:numId="25">
    <w:abstractNumId w:val="13"/>
  </w:num>
  <w:num w:numId="26">
    <w:abstractNumId w:val="27"/>
  </w:num>
  <w:num w:numId="27">
    <w:abstractNumId w:val="29"/>
  </w:num>
  <w:num w:numId="28">
    <w:abstractNumId w:val="25"/>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4CB"/>
    <w:rsid w:val="00002F52"/>
    <w:rsid w:val="0001338B"/>
    <w:rsid w:val="00030BAF"/>
    <w:rsid w:val="00073DB8"/>
    <w:rsid w:val="000E6C11"/>
    <w:rsid w:val="00131E30"/>
    <w:rsid w:val="001B3A37"/>
    <w:rsid w:val="001C71E7"/>
    <w:rsid w:val="00207FED"/>
    <w:rsid w:val="002120D3"/>
    <w:rsid w:val="00235535"/>
    <w:rsid w:val="00246B2B"/>
    <w:rsid w:val="0028334B"/>
    <w:rsid w:val="002B5476"/>
    <w:rsid w:val="002C1003"/>
    <w:rsid w:val="002D2332"/>
    <w:rsid w:val="002D3217"/>
    <w:rsid w:val="00323C24"/>
    <w:rsid w:val="003450DB"/>
    <w:rsid w:val="00360664"/>
    <w:rsid w:val="00361957"/>
    <w:rsid w:val="003673EA"/>
    <w:rsid w:val="00370CAA"/>
    <w:rsid w:val="00381935"/>
    <w:rsid w:val="0038232A"/>
    <w:rsid w:val="00390F4E"/>
    <w:rsid w:val="00392D17"/>
    <w:rsid w:val="003A2602"/>
    <w:rsid w:val="003D1B8B"/>
    <w:rsid w:val="003E35BA"/>
    <w:rsid w:val="003F0C4D"/>
    <w:rsid w:val="00405C81"/>
    <w:rsid w:val="0041546A"/>
    <w:rsid w:val="00426ED6"/>
    <w:rsid w:val="00463772"/>
    <w:rsid w:val="00473E79"/>
    <w:rsid w:val="004B038F"/>
    <w:rsid w:val="004E5AC6"/>
    <w:rsid w:val="004F12EB"/>
    <w:rsid w:val="00526493"/>
    <w:rsid w:val="005443DD"/>
    <w:rsid w:val="00557F90"/>
    <w:rsid w:val="00565FEB"/>
    <w:rsid w:val="00585CAD"/>
    <w:rsid w:val="005F4A52"/>
    <w:rsid w:val="00614C39"/>
    <w:rsid w:val="00620548"/>
    <w:rsid w:val="00621333"/>
    <w:rsid w:val="006269F0"/>
    <w:rsid w:val="00647093"/>
    <w:rsid w:val="006D362D"/>
    <w:rsid w:val="006E393A"/>
    <w:rsid w:val="006E7E77"/>
    <w:rsid w:val="00707BDC"/>
    <w:rsid w:val="00710D6C"/>
    <w:rsid w:val="007540F1"/>
    <w:rsid w:val="007E46B3"/>
    <w:rsid w:val="00805E85"/>
    <w:rsid w:val="00821C33"/>
    <w:rsid w:val="0085270D"/>
    <w:rsid w:val="00891C7A"/>
    <w:rsid w:val="008C176B"/>
    <w:rsid w:val="008C28DC"/>
    <w:rsid w:val="009060CE"/>
    <w:rsid w:val="009060E7"/>
    <w:rsid w:val="00954288"/>
    <w:rsid w:val="009863EC"/>
    <w:rsid w:val="009978EB"/>
    <w:rsid w:val="009A39B0"/>
    <w:rsid w:val="009C70BB"/>
    <w:rsid w:val="009C71F6"/>
    <w:rsid w:val="009D282C"/>
    <w:rsid w:val="00A20B0E"/>
    <w:rsid w:val="00A34236"/>
    <w:rsid w:val="00A57AA4"/>
    <w:rsid w:val="00A767B7"/>
    <w:rsid w:val="00A77870"/>
    <w:rsid w:val="00A77B5C"/>
    <w:rsid w:val="00A8539D"/>
    <w:rsid w:val="00AA1758"/>
    <w:rsid w:val="00AE2B6D"/>
    <w:rsid w:val="00AE5353"/>
    <w:rsid w:val="00B07246"/>
    <w:rsid w:val="00B134CB"/>
    <w:rsid w:val="00B3651C"/>
    <w:rsid w:val="00B447BA"/>
    <w:rsid w:val="00B57969"/>
    <w:rsid w:val="00B6566D"/>
    <w:rsid w:val="00B75171"/>
    <w:rsid w:val="00B90840"/>
    <w:rsid w:val="00BB7ABD"/>
    <w:rsid w:val="00BC30FC"/>
    <w:rsid w:val="00C14378"/>
    <w:rsid w:val="00C54162"/>
    <w:rsid w:val="00CC491F"/>
    <w:rsid w:val="00D0668E"/>
    <w:rsid w:val="00D07B25"/>
    <w:rsid w:val="00D81B32"/>
    <w:rsid w:val="00DA5B01"/>
    <w:rsid w:val="00DB01A9"/>
    <w:rsid w:val="00DC58E4"/>
    <w:rsid w:val="00E02D21"/>
    <w:rsid w:val="00E24866"/>
    <w:rsid w:val="00E32E16"/>
    <w:rsid w:val="00E46DD3"/>
    <w:rsid w:val="00E800AA"/>
    <w:rsid w:val="00E9672A"/>
    <w:rsid w:val="00EE5D4A"/>
    <w:rsid w:val="00EF59C9"/>
    <w:rsid w:val="00F57F56"/>
    <w:rsid w:val="00FA0BF3"/>
    <w:rsid w:val="00FB6478"/>
    <w:rsid w:val="00FE1571"/>
    <w:rsid w:val="00FF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54CA"/>
  <w15:docId w15:val="{B263C2E6-2487-48D3-AB28-0479851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73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1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4CB"/>
  </w:style>
  <w:style w:type="paragraph" w:styleId="Footer">
    <w:name w:val="footer"/>
    <w:basedOn w:val="Normal"/>
    <w:link w:val="FooterChar"/>
    <w:uiPriority w:val="99"/>
    <w:unhideWhenUsed/>
    <w:rsid w:val="00B1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4CB"/>
  </w:style>
  <w:style w:type="paragraph" w:styleId="BalloonText">
    <w:name w:val="Balloon Text"/>
    <w:basedOn w:val="Normal"/>
    <w:link w:val="BalloonTextChar"/>
    <w:uiPriority w:val="99"/>
    <w:semiHidden/>
    <w:unhideWhenUsed/>
    <w:rsid w:val="009A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9B0"/>
    <w:rPr>
      <w:rFonts w:ascii="Tahoma" w:hAnsi="Tahoma" w:cs="Tahoma"/>
      <w:sz w:val="16"/>
      <w:szCs w:val="16"/>
    </w:rPr>
  </w:style>
  <w:style w:type="paragraph" w:styleId="NoSpacing">
    <w:name w:val="No Spacing"/>
    <w:uiPriority w:val="1"/>
    <w:qFormat/>
    <w:rsid w:val="00EE5D4A"/>
    <w:pPr>
      <w:spacing w:after="0" w:line="240" w:lineRule="auto"/>
    </w:pPr>
  </w:style>
  <w:style w:type="table" w:styleId="TableGrid">
    <w:name w:val="Table Grid"/>
    <w:basedOn w:val="TableNormal"/>
    <w:uiPriority w:val="59"/>
    <w:rsid w:val="00E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93A"/>
    <w:rPr>
      <w:sz w:val="16"/>
      <w:szCs w:val="16"/>
    </w:rPr>
  </w:style>
  <w:style w:type="paragraph" w:styleId="CommentText">
    <w:name w:val="annotation text"/>
    <w:basedOn w:val="Normal"/>
    <w:link w:val="CommentTextChar"/>
    <w:uiPriority w:val="99"/>
    <w:unhideWhenUsed/>
    <w:rsid w:val="006E393A"/>
    <w:pPr>
      <w:spacing w:line="240" w:lineRule="auto"/>
    </w:pPr>
    <w:rPr>
      <w:sz w:val="20"/>
      <w:szCs w:val="20"/>
    </w:rPr>
  </w:style>
  <w:style w:type="character" w:customStyle="1" w:styleId="CommentTextChar">
    <w:name w:val="Comment Text Char"/>
    <w:basedOn w:val="DefaultParagraphFont"/>
    <w:link w:val="CommentText"/>
    <w:uiPriority w:val="99"/>
    <w:rsid w:val="006E393A"/>
    <w:rPr>
      <w:sz w:val="20"/>
      <w:szCs w:val="20"/>
    </w:rPr>
  </w:style>
  <w:style w:type="paragraph" w:styleId="CommentSubject">
    <w:name w:val="annotation subject"/>
    <w:basedOn w:val="CommentText"/>
    <w:next w:val="CommentText"/>
    <w:link w:val="CommentSubjectChar"/>
    <w:uiPriority w:val="99"/>
    <w:semiHidden/>
    <w:unhideWhenUsed/>
    <w:rsid w:val="006E393A"/>
    <w:rPr>
      <w:b/>
      <w:bCs/>
    </w:rPr>
  </w:style>
  <w:style w:type="character" w:customStyle="1" w:styleId="CommentSubjectChar">
    <w:name w:val="Comment Subject Char"/>
    <w:basedOn w:val="CommentTextChar"/>
    <w:link w:val="CommentSubject"/>
    <w:uiPriority w:val="99"/>
    <w:semiHidden/>
    <w:rsid w:val="006E393A"/>
    <w:rPr>
      <w:b/>
      <w:bCs/>
      <w:sz w:val="20"/>
      <w:szCs w:val="20"/>
    </w:rPr>
  </w:style>
  <w:style w:type="paragraph" w:styleId="TOC2">
    <w:name w:val="toc 2"/>
    <w:basedOn w:val="Normal"/>
    <w:next w:val="Normal"/>
    <w:autoRedefine/>
    <w:uiPriority w:val="39"/>
    <w:unhideWhenUsed/>
    <w:rsid w:val="00621333"/>
    <w:pPr>
      <w:spacing w:after="100"/>
      <w:ind w:left="220"/>
    </w:pPr>
  </w:style>
  <w:style w:type="paragraph" w:styleId="ListParagraph">
    <w:name w:val="List Paragraph"/>
    <w:basedOn w:val="Normal"/>
    <w:uiPriority w:val="34"/>
    <w:qFormat/>
    <w:rsid w:val="00621333"/>
    <w:pPr>
      <w:ind w:left="720"/>
      <w:contextualSpacing/>
    </w:pPr>
  </w:style>
  <w:style w:type="character" w:styleId="Hyperlink">
    <w:name w:val="Hyperlink"/>
    <w:basedOn w:val="DefaultParagraphFont"/>
    <w:uiPriority w:val="99"/>
    <w:unhideWhenUsed/>
    <w:rsid w:val="00621333"/>
    <w:rPr>
      <w:color w:val="0000FF" w:themeColor="hyperlink"/>
      <w:u w:val="single"/>
    </w:rPr>
  </w:style>
  <w:style w:type="character" w:styleId="FollowedHyperlink">
    <w:name w:val="FollowedHyperlink"/>
    <w:basedOn w:val="DefaultParagraphFont"/>
    <w:uiPriority w:val="99"/>
    <w:semiHidden/>
    <w:unhideWhenUsed/>
    <w:rsid w:val="00621333"/>
    <w:rPr>
      <w:color w:val="800080" w:themeColor="followedHyperlink"/>
      <w:u w:val="single"/>
    </w:rPr>
  </w:style>
  <w:style w:type="character" w:customStyle="1" w:styleId="Heading2Char">
    <w:name w:val="Heading 2 Char"/>
    <w:basedOn w:val="DefaultParagraphFont"/>
    <w:link w:val="Heading2"/>
    <w:uiPriority w:val="9"/>
    <w:rsid w:val="003673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1571"/>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F5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axisframework.org/en/method/identification-proc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ncyclopaedia">
      <a:dk1>
        <a:sysClr val="windowText" lastClr="000000"/>
      </a:dk1>
      <a:lt1>
        <a:sysClr val="window" lastClr="FFFFFF"/>
      </a:lt1>
      <a:dk2>
        <a:srgbClr val="1F497D"/>
      </a:dk2>
      <a:lt2>
        <a:srgbClr val="EEECE1"/>
      </a:lt2>
      <a:accent1>
        <a:srgbClr val="4F81BD"/>
      </a:accent1>
      <a:accent2>
        <a:srgbClr val="DE0F0F"/>
      </a:accent2>
      <a:accent3>
        <a:srgbClr val="9BBB59"/>
      </a:accent3>
      <a:accent4>
        <a:srgbClr val="9182A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dooley</cp:lastModifiedBy>
  <cp:revision>11</cp:revision>
  <cp:lastPrinted>2013-11-06T15:48:00Z</cp:lastPrinted>
  <dcterms:created xsi:type="dcterms:W3CDTF">2019-11-12T10:42:00Z</dcterms:created>
  <dcterms:modified xsi:type="dcterms:W3CDTF">2019-11-12T11:57:00Z</dcterms:modified>
</cp:coreProperties>
</file>