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rsidTr="009C71F6">
        <w:tc>
          <w:tcPr>
            <w:tcW w:w="2518" w:type="dxa"/>
          </w:tcPr>
          <w:p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rsidR="009C71F6" w:rsidRPr="004B038F" w:rsidRDefault="004B038F" w:rsidP="004B038F">
            <w:pPr>
              <w:spacing w:before="200"/>
              <w:rPr>
                <w:i/>
              </w:rPr>
            </w:pPr>
            <w:r w:rsidRPr="004B038F">
              <w:rPr>
                <w:i/>
              </w:rPr>
              <w:t>Delete as appropriate</w:t>
            </w:r>
          </w:p>
        </w:tc>
      </w:tr>
      <w:tr w:rsidR="009C71F6" w:rsidTr="009C71F6">
        <w:tc>
          <w:tcPr>
            <w:tcW w:w="2518" w:type="dxa"/>
          </w:tcPr>
          <w:p w:rsidR="009C71F6" w:rsidRPr="009C71F6" w:rsidRDefault="009C71F6" w:rsidP="009C71F6">
            <w:pPr>
              <w:pStyle w:val="Heading3"/>
              <w:outlineLvl w:val="2"/>
            </w:pPr>
            <w:r w:rsidRPr="009C71F6">
              <w:t>Date:</w:t>
            </w:r>
          </w:p>
        </w:tc>
        <w:tc>
          <w:tcPr>
            <w:tcW w:w="6724" w:type="dxa"/>
            <w:gridSpan w:val="3"/>
          </w:tcPr>
          <w:p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rsidTr="009C71F6">
        <w:tc>
          <w:tcPr>
            <w:tcW w:w="2518" w:type="dxa"/>
          </w:tcPr>
          <w:p w:rsidR="009C71F6" w:rsidRPr="009C71F6" w:rsidRDefault="009C71F6" w:rsidP="009C71F6">
            <w:pPr>
              <w:pStyle w:val="Heading3"/>
              <w:outlineLvl w:val="2"/>
            </w:pPr>
            <w:r>
              <w:t>Author:</w:t>
            </w:r>
          </w:p>
        </w:tc>
        <w:tc>
          <w:tcPr>
            <w:tcW w:w="6724" w:type="dxa"/>
            <w:gridSpan w:val="3"/>
          </w:tcPr>
          <w:p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rsidTr="00387EB5">
        <w:tc>
          <w:tcPr>
            <w:tcW w:w="2518" w:type="dxa"/>
          </w:tcPr>
          <w:p w:rsidR="009060CE" w:rsidRPr="009C71F6" w:rsidRDefault="009060CE" w:rsidP="009C71F6">
            <w:pPr>
              <w:pStyle w:val="Heading3"/>
              <w:outlineLvl w:val="2"/>
            </w:pPr>
            <w:r>
              <w:t>Document reference:</w:t>
            </w:r>
          </w:p>
        </w:tc>
        <w:tc>
          <w:tcPr>
            <w:tcW w:w="3362" w:type="dxa"/>
          </w:tcPr>
          <w:p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rsidR="009060CE" w:rsidRDefault="009060CE" w:rsidP="009060CE">
            <w:pPr>
              <w:pStyle w:val="Heading3"/>
              <w:outlineLvl w:val="2"/>
            </w:pPr>
            <w:r>
              <w:t>Version:</w:t>
            </w:r>
          </w:p>
        </w:tc>
        <w:tc>
          <w:tcPr>
            <w:tcW w:w="1681" w:type="dxa"/>
          </w:tcPr>
          <w:p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rsidR="009C71F6" w:rsidRDefault="009C71F6"/>
    <w:p w:rsidR="009C71F6" w:rsidRDefault="009C71F6" w:rsidP="009C71F6">
      <w:pPr>
        <w:pStyle w:val="Heading2"/>
      </w:pPr>
      <w:r>
        <w:t>Revision History</w:t>
      </w:r>
    </w:p>
    <w:p w:rsidR="009060CE" w:rsidRPr="009060CE" w:rsidRDefault="009060CE" w:rsidP="009060CE">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9060CE" w:rsidTr="00A57AA4">
        <w:tc>
          <w:tcPr>
            <w:tcW w:w="1526" w:type="dxa"/>
            <w:shd w:val="clear" w:color="auto" w:fill="F2F2F2" w:themeFill="background1" w:themeFillShade="F2"/>
          </w:tcPr>
          <w:p w:rsidR="009060CE" w:rsidRPr="009C71F6" w:rsidRDefault="009060CE" w:rsidP="009D282C">
            <w:pPr>
              <w:jc w:val="center"/>
            </w:pPr>
            <w:r>
              <w:t>Date</w:t>
            </w:r>
          </w:p>
        </w:tc>
        <w:tc>
          <w:tcPr>
            <w:tcW w:w="5812" w:type="dxa"/>
            <w:shd w:val="clear" w:color="auto" w:fill="F2F2F2" w:themeFill="background1" w:themeFillShade="F2"/>
          </w:tcPr>
          <w:p w:rsidR="009060CE" w:rsidRDefault="009060CE" w:rsidP="009D282C">
            <w:pPr>
              <w:jc w:val="center"/>
            </w:pPr>
            <w:r>
              <w:t>Summary of changes</w:t>
            </w:r>
          </w:p>
        </w:tc>
        <w:tc>
          <w:tcPr>
            <w:tcW w:w="1904" w:type="dxa"/>
            <w:shd w:val="clear" w:color="auto" w:fill="F2F2F2" w:themeFill="background1" w:themeFillShade="F2"/>
          </w:tcPr>
          <w:p w:rsidR="009060CE" w:rsidRDefault="00821C33" w:rsidP="009D282C">
            <w:pPr>
              <w:jc w:val="center"/>
            </w:pPr>
            <w:r>
              <w:t>Version</w:t>
            </w:r>
          </w:p>
        </w:tc>
      </w:tr>
      <w:tr w:rsidR="009060CE" w:rsidTr="00A57AA4">
        <w:tc>
          <w:tcPr>
            <w:tcW w:w="1526" w:type="dxa"/>
          </w:tcPr>
          <w:p w:rsidR="009060CE" w:rsidRPr="009C71F6" w:rsidRDefault="009060CE" w:rsidP="009C71F6"/>
        </w:tc>
        <w:tc>
          <w:tcPr>
            <w:tcW w:w="5812" w:type="dxa"/>
          </w:tcPr>
          <w:p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rsidR="009060CE" w:rsidRDefault="009060CE" w:rsidP="009C71F6">
            <w:pPr>
              <w:rPr>
                <w:rFonts w:asciiTheme="majorHAnsi" w:eastAsiaTheme="majorEastAsia" w:hAnsiTheme="majorHAnsi" w:cstheme="majorBidi"/>
                <w:b/>
                <w:bCs/>
                <w:color w:val="4F81BD" w:themeColor="accent1"/>
                <w:sz w:val="26"/>
                <w:szCs w:val="26"/>
              </w:rPr>
            </w:pPr>
          </w:p>
        </w:tc>
      </w:tr>
      <w:tr w:rsidR="009060CE" w:rsidTr="00A57AA4">
        <w:tc>
          <w:tcPr>
            <w:tcW w:w="1526" w:type="dxa"/>
          </w:tcPr>
          <w:p w:rsidR="009060CE" w:rsidRPr="009C71F6" w:rsidRDefault="009060CE" w:rsidP="009C71F6"/>
        </w:tc>
        <w:tc>
          <w:tcPr>
            <w:tcW w:w="5812" w:type="dxa"/>
          </w:tcPr>
          <w:p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rsidR="009060CE" w:rsidRDefault="009060CE" w:rsidP="009C71F6">
            <w:pPr>
              <w:rPr>
                <w:rFonts w:asciiTheme="majorHAnsi" w:eastAsiaTheme="majorEastAsia" w:hAnsiTheme="majorHAnsi" w:cstheme="majorBidi"/>
                <w:b/>
                <w:bCs/>
                <w:color w:val="4F81BD" w:themeColor="accent1"/>
                <w:sz w:val="26"/>
                <w:szCs w:val="26"/>
              </w:rPr>
            </w:pPr>
          </w:p>
        </w:tc>
      </w:tr>
    </w:tbl>
    <w:p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9060CE" w:rsidTr="00A57AA4">
        <w:tc>
          <w:tcPr>
            <w:tcW w:w="1526" w:type="dxa"/>
            <w:shd w:val="clear" w:color="auto" w:fill="F2F2F2" w:themeFill="background1" w:themeFillShade="F2"/>
            <w:vAlign w:val="center"/>
          </w:tcPr>
          <w:p w:rsidR="009060CE" w:rsidRPr="009C71F6" w:rsidRDefault="009060CE" w:rsidP="00A57AA4">
            <w:pPr>
              <w:jc w:val="center"/>
            </w:pPr>
            <w:r>
              <w:t>Name</w:t>
            </w:r>
          </w:p>
        </w:tc>
        <w:tc>
          <w:tcPr>
            <w:tcW w:w="1890" w:type="dxa"/>
            <w:shd w:val="clear" w:color="auto" w:fill="F2F2F2" w:themeFill="background1" w:themeFillShade="F2"/>
            <w:vAlign w:val="center"/>
          </w:tcPr>
          <w:p w:rsidR="009060CE" w:rsidRDefault="002C1003" w:rsidP="00A57AA4">
            <w:pPr>
              <w:jc w:val="center"/>
            </w:pPr>
            <w:r>
              <w:t>Version</w:t>
            </w:r>
          </w:p>
        </w:tc>
        <w:tc>
          <w:tcPr>
            <w:tcW w:w="1942" w:type="dxa"/>
            <w:shd w:val="clear" w:color="auto" w:fill="F2F2F2" w:themeFill="background1" w:themeFillShade="F2"/>
            <w:vAlign w:val="center"/>
          </w:tcPr>
          <w:p w:rsidR="009060CE" w:rsidRDefault="009060CE" w:rsidP="00A57AA4">
            <w:pPr>
              <w:jc w:val="center"/>
            </w:pPr>
            <w:r>
              <w:t>Date</w:t>
            </w:r>
          </w:p>
        </w:tc>
        <w:tc>
          <w:tcPr>
            <w:tcW w:w="1942" w:type="dxa"/>
            <w:shd w:val="clear" w:color="auto" w:fill="F2F2F2" w:themeFill="background1" w:themeFillShade="F2"/>
            <w:vAlign w:val="center"/>
          </w:tcPr>
          <w:p w:rsidR="009060CE" w:rsidRDefault="009060CE" w:rsidP="00A57AA4">
            <w:pPr>
              <w:jc w:val="center"/>
            </w:pPr>
            <w:r>
              <w:t>Approval context</w:t>
            </w:r>
          </w:p>
        </w:tc>
        <w:tc>
          <w:tcPr>
            <w:tcW w:w="1942" w:type="dxa"/>
            <w:shd w:val="clear" w:color="auto" w:fill="F2F2F2" w:themeFill="background1" w:themeFillShade="F2"/>
            <w:vAlign w:val="center"/>
          </w:tcPr>
          <w:p w:rsidR="009060CE" w:rsidRDefault="009060CE" w:rsidP="00A57AA4">
            <w:pPr>
              <w:jc w:val="center"/>
            </w:pPr>
            <w:r>
              <w:t>Signature</w:t>
            </w:r>
          </w:p>
        </w:tc>
      </w:tr>
      <w:tr w:rsidR="009060CE" w:rsidTr="00A57AA4">
        <w:tc>
          <w:tcPr>
            <w:tcW w:w="1526" w:type="dxa"/>
          </w:tcPr>
          <w:p w:rsidR="009060CE" w:rsidRPr="009C71F6" w:rsidRDefault="009060CE" w:rsidP="00970055"/>
        </w:tc>
        <w:tc>
          <w:tcPr>
            <w:tcW w:w="1890"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Pr="00526493" w:rsidRDefault="00A8539D" w:rsidP="00A8539D">
            <w:pPr>
              <w:pStyle w:val="CommentText"/>
              <w:spacing w:before="120" w:after="120"/>
              <w:rPr>
                <w:i/>
                <w:sz w:val="22"/>
                <w:szCs w:val="22"/>
              </w:rPr>
            </w:pPr>
            <w:r w:rsidRPr="00526493">
              <w:rPr>
                <w:i/>
                <w:sz w:val="22"/>
                <w:szCs w:val="22"/>
              </w:rPr>
              <w:t>E.g. whether approval is outline or full; whether it is part of the identification or definition phase; whether it is a revision related to an exception plan, etc.</w:t>
            </w:r>
          </w:p>
        </w:tc>
        <w:tc>
          <w:tcPr>
            <w:tcW w:w="1942" w:type="dxa"/>
          </w:tcPr>
          <w:p w:rsidR="009060CE"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giving approval, usually the sponsor. If approval is not being given by the sponsor, the approval context should explain why.</w:t>
            </w:r>
          </w:p>
        </w:tc>
      </w:tr>
      <w:tr w:rsidR="009060CE" w:rsidTr="00A57AA4">
        <w:tc>
          <w:tcPr>
            <w:tcW w:w="1526" w:type="dxa"/>
          </w:tcPr>
          <w:p w:rsidR="009060CE" w:rsidRPr="009C71F6" w:rsidRDefault="009060CE" w:rsidP="00970055"/>
        </w:tc>
        <w:tc>
          <w:tcPr>
            <w:tcW w:w="1890"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r>
    </w:tbl>
    <w:p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rsidTr="00A57AA4">
        <w:tc>
          <w:tcPr>
            <w:tcW w:w="3413" w:type="dxa"/>
            <w:shd w:val="clear" w:color="auto" w:fill="F2F2F2" w:themeFill="background1" w:themeFillShade="F2"/>
            <w:vAlign w:val="center"/>
          </w:tcPr>
          <w:p w:rsidR="00A57AA4" w:rsidRPr="009C71F6" w:rsidRDefault="00A57AA4" w:rsidP="009D282C">
            <w:pPr>
              <w:jc w:val="center"/>
            </w:pPr>
            <w:r>
              <w:t>Distributed to:</w:t>
            </w:r>
          </w:p>
        </w:tc>
        <w:tc>
          <w:tcPr>
            <w:tcW w:w="1957" w:type="dxa"/>
            <w:shd w:val="clear" w:color="auto" w:fill="F2F2F2" w:themeFill="background1" w:themeFillShade="F2"/>
            <w:vAlign w:val="center"/>
          </w:tcPr>
          <w:p w:rsidR="00A57AA4" w:rsidRDefault="00A57AA4" w:rsidP="009D282C">
            <w:pPr>
              <w:jc w:val="center"/>
            </w:pPr>
            <w:r>
              <w:t>Version</w:t>
            </w:r>
          </w:p>
        </w:tc>
        <w:tc>
          <w:tcPr>
            <w:tcW w:w="1958" w:type="dxa"/>
            <w:shd w:val="clear" w:color="auto" w:fill="F2F2F2" w:themeFill="background1" w:themeFillShade="F2"/>
            <w:vAlign w:val="center"/>
          </w:tcPr>
          <w:p w:rsidR="00A57AA4" w:rsidRDefault="00A57AA4" w:rsidP="009D282C">
            <w:pPr>
              <w:jc w:val="center"/>
            </w:pPr>
            <w:r>
              <w:t>Date</w:t>
            </w:r>
          </w:p>
        </w:tc>
        <w:tc>
          <w:tcPr>
            <w:tcW w:w="1958" w:type="dxa"/>
            <w:shd w:val="clear" w:color="auto" w:fill="F2F2F2" w:themeFill="background1" w:themeFillShade="F2"/>
            <w:vAlign w:val="center"/>
          </w:tcPr>
          <w:p w:rsidR="00A57AA4" w:rsidRDefault="00A57AA4" w:rsidP="009D282C">
            <w:pPr>
              <w:jc w:val="center"/>
            </w:pPr>
            <w:r>
              <w:t>Signature</w:t>
            </w:r>
          </w:p>
        </w:tc>
      </w:tr>
      <w:tr w:rsidR="00A57AA4" w:rsidTr="00A57AA4">
        <w:tc>
          <w:tcPr>
            <w:tcW w:w="3413" w:type="dxa"/>
          </w:tcPr>
          <w:p w:rsidR="00A57AA4" w:rsidRPr="009C71F6" w:rsidRDefault="00A57AA4" w:rsidP="00970055"/>
        </w:tc>
        <w:tc>
          <w:tcPr>
            <w:tcW w:w="1957"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responsible for distribution</w:t>
            </w:r>
          </w:p>
        </w:tc>
      </w:tr>
      <w:tr w:rsidR="00A57AA4" w:rsidTr="00A57AA4">
        <w:tc>
          <w:tcPr>
            <w:tcW w:w="3413" w:type="dxa"/>
          </w:tcPr>
          <w:p w:rsidR="00A57AA4" w:rsidRPr="009C71F6" w:rsidRDefault="00A57AA4" w:rsidP="00970055"/>
        </w:tc>
        <w:tc>
          <w:tcPr>
            <w:tcW w:w="1957"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Default="00A57AA4" w:rsidP="00970055">
            <w:pPr>
              <w:rPr>
                <w:rFonts w:asciiTheme="majorHAnsi" w:eastAsiaTheme="majorEastAsia" w:hAnsiTheme="majorHAnsi" w:cstheme="majorBidi"/>
                <w:b/>
                <w:bCs/>
                <w:color w:val="4F81BD" w:themeColor="accent1"/>
                <w:sz w:val="26"/>
                <w:szCs w:val="26"/>
              </w:rPr>
            </w:pPr>
          </w:p>
        </w:tc>
      </w:tr>
    </w:tbl>
    <w:p w:rsidR="008C176B" w:rsidRDefault="008C176B"/>
    <w:p w:rsidR="008C176B" w:rsidRDefault="008C176B"/>
    <w:p w:rsidR="008C176B" w:rsidRDefault="008C176B">
      <w:pPr>
        <w:sectPr w:rsidR="008C176B" w:rsidSect="00B6566D">
          <w:headerReference w:type="even" r:id="rId7"/>
          <w:headerReference w:type="default" r:id="rId8"/>
          <w:footerReference w:type="even" r:id="rId9"/>
          <w:footerReference w:type="default" r:id="rId10"/>
          <w:headerReference w:type="first" r:id="rId11"/>
          <w:footerReference w:type="first" r:id="rId12"/>
          <w:pgSz w:w="11906" w:h="16838"/>
          <w:pgMar w:top="1702" w:right="1440" w:bottom="1440" w:left="1440" w:header="0" w:footer="708" w:gutter="0"/>
          <w:cols w:space="708"/>
          <w:docGrid w:linePitch="360"/>
        </w:sectPr>
      </w:pPr>
    </w:p>
    <w:p w:rsidR="00CD1DC5" w:rsidRDefault="00CD1DC5" w:rsidP="00CD1DC5"/>
    <w:tbl>
      <w:tblPr>
        <w:tblStyle w:val="TableGrid"/>
        <w:tblW w:w="139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17"/>
        <w:gridCol w:w="1134"/>
        <w:gridCol w:w="1134"/>
        <w:gridCol w:w="1134"/>
        <w:gridCol w:w="1985"/>
        <w:gridCol w:w="1984"/>
        <w:gridCol w:w="851"/>
        <w:gridCol w:w="708"/>
        <w:gridCol w:w="1276"/>
        <w:gridCol w:w="851"/>
        <w:gridCol w:w="1262"/>
        <w:gridCol w:w="795"/>
      </w:tblGrid>
      <w:tr w:rsidR="001E65B4" w:rsidTr="007973BB">
        <w:tc>
          <w:tcPr>
            <w:tcW w:w="13136" w:type="dxa"/>
            <w:gridSpan w:val="11"/>
            <w:tcBorders>
              <w:top w:val="nil"/>
              <w:left w:val="nil"/>
              <w:bottom w:val="single" w:sz="4" w:space="0" w:color="BFBFBF" w:themeColor="background1" w:themeShade="BF"/>
              <w:right w:val="nil"/>
            </w:tcBorders>
          </w:tcPr>
          <w:p w:rsidR="001E65B4" w:rsidRDefault="001E65B4" w:rsidP="009F09B5">
            <w:pPr>
              <w:pStyle w:val="Heading2"/>
              <w:spacing w:afterLines="60" w:after="144"/>
              <w:outlineLvl w:val="1"/>
            </w:pPr>
            <w:r>
              <w:t>Identification</w:t>
            </w:r>
          </w:p>
        </w:tc>
        <w:tc>
          <w:tcPr>
            <w:tcW w:w="795" w:type="dxa"/>
            <w:tcBorders>
              <w:top w:val="nil"/>
              <w:left w:val="nil"/>
              <w:bottom w:val="single" w:sz="4" w:space="0" w:color="BFBFBF" w:themeColor="background1" w:themeShade="BF"/>
              <w:right w:val="nil"/>
            </w:tcBorders>
          </w:tcPr>
          <w:p w:rsidR="001E65B4" w:rsidRDefault="001E65B4" w:rsidP="009F09B5">
            <w:pPr>
              <w:pStyle w:val="Heading3"/>
              <w:spacing w:afterLines="60" w:after="144"/>
              <w:outlineLvl w:val="2"/>
            </w:pPr>
          </w:p>
        </w:tc>
      </w:tr>
      <w:tr w:rsidR="007973BB" w:rsidTr="007973BB">
        <w:tc>
          <w:tcPr>
            <w:tcW w:w="817" w:type="dxa"/>
            <w:tcBorders>
              <w:bottom w:val="single" w:sz="4" w:space="0" w:color="BFBFBF" w:themeColor="background1" w:themeShade="BF"/>
            </w:tcBorders>
            <w:shd w:val="clear" w:color="auto" w:fill="DBE5F1" w:themeFill="accent1" w:themeFillTint="33"/>
          </w:tcPr>
          <w:p w:rsidR="007973BB" w:rsidRDefault="007973BB" w:rsidP="009F09B5">
            <w:pPr>
              <w:pStyle w:val="Heading3"/>
              <w:spacing w:afterLines="60" w:after="144"/>
              <w:outlineLvl w:val="2"/>
            </w:pPr>
            <w:r>
              <w:t>Id:</w:t>
            </w:r>
          </w:p>
        </w:tc>
        <w:tc>
          <w:tcPr>
            <w:tcW w:w="2268" w:type="dxa"/>
            <w:gridSpan w:val="2"/>
            <w:tcBorders>
              <w:bottom w:val="single" w:sz="4" w:space="0" w:color="BFBFBF" w:themeColor="background1" w:themeShade="BF"/>
            </w:tcBorders>
          </w:tcPr>
          <w:p w:rsidR="007973BB" w:rsidRDefault="007973BB" w:rsidP="009F09B5">
            <w:pPr>
              <w:pStyle w:val="Heading3"/>
              <w:spacing w:afterLines="60" w:after="144"/>
              <w:outlineLvl w:val="2"/>
            </w:pPr>
          </w:p>
        </w:tc>
        <w:tc>
          <w:tcPr>
            <w:tcW w:w="1134" w:type="dxa"/>
            <w:tcBorders>
              <w:bottom w:val="single" w:sz="4" w:space="0" w:color="BFBFBF" w:themeColor="background1" w:themeShade="BF"/>
            </w:tcBorders>
            <w:shd w:val="clear" w:color="auto" w:fill="DBE5F1" w:themeFill="accent1" w:themeFillTint="33"/>
          </w:tcPr>
          <w:p w:rsidR="007973BB" w:rsidRDefault="007973BB" w:rsidP="009F09B5">
            <w:pPr>
              <w:pStyle w:val="Heading3"/>
              <w:spacing w:afterLines="60" w:after="144"/>
              <w:outlineLvl w:val="2"/>
            </w:pPr>
            <w:r>
              <w:t>Author:</w:t>
            </w:r>
          </w:p>
        </w:tc>
        <w:tc>
          <w:tcPr>
            <w:tcW w:w="1985" w:type="dxa"/>
            <w:tcBorders>
              <w:bottom w:val="single" w:sz="4" w:space="0" w:color="BFBFBF" w:themeColor="background1" w:themeShade="BF"/>
            </w:tcBorders>
          </w:tcPr>
          <w:p w:rsidR="007973BB" w:rsidRDefault="007973BB" w:rsidP="009F09B5">
            <w:pPr>
              <w:pStyle w:val="Heading3"/>
              <w:spacing w:afterLines="60" w:after="144"/>
              <w:outlineLvl w:val="2"/>
            </w:pPr>
          </w:p>
        </w:tc>
        <w:tc>
          <w:tcPr>
            <w:tcW w:w="1984" w:type="dxa"/>
            <w:tcBorders>
              <w:bottom w:val="single" w:sz="4" w:space="0" w:color="BFBFBF" w:themeColor="background1" w:themeShade="BF"/>
            </w:tcBorders>
            <w:shd w:val="clear" w:color="auto" w:fill="DBE5F1" w:themeFill="accent1" w:themeFillTint="33"/>
          </w:tcPr>
          <w:p w:rsidR="007973BB" w:rsidRDefault="007973BB" w:rsidP="009F09B5">
            <w:pPr>
              <w:pStyle w:val="Heading3"/>
              <w:spacing w:afterLines="60" w:after="144"/>
              <w:outlineLvl w:val="2"/>
            </w:pPr>
            <w:r>
              <w:t>Date registered:</w:t>
            </w:r>
          </w:p>
        </w:tc>
        <w:tc>
          <w:tcPr>
            <w:tcW w:w="1559" w:type="dxa"/>
            <w:gridSpan w:val="2"/>
            <w:tcBorders>
              <w:bottom w:val="single" w:sz="4" w:space="0" w:color="BFBFBF" w:themeColor="background1" w:themeShade="BF"/>
            </w:tcBorders>
          </w:tcPr>
          <w:p w:rsidR="007973BB" w:rsidRDefault="007973BB" w:rsidP="009F09B5">
            <w:pPr>
              <w:pStyle w:val="Heading3"/>
              <w:spacing w:afterLines="60" w:after="144"/>
              <w:outlineLvl w:val="2"/>
            </w:pPr>
          </w:p>
        </w:tc>
        <w:tc>
          <w:tcPr>
            <w:tcW w:w="2127" w:type="dxa"/>
            <w:gridSpan w:val="2"/>
            <w:tcBorders>
              <w:top w:val="single" w:sz="4" w:space="0" w:color="BFBFBF" w:themeColor="background1" w:themeShade="BF"/>
              <w:right w:val="single" w:sz="4" w:space="0" w:color="BFBFBF" w:themeColor="background1" w:themeShade="BF"/>
            </w:tcBorders>
            <w:shd w:val="clear" w:color="auto" w:fill="DBE5F1" w:themeFill="accent1" w:themeFillTint="33"/>
          </w:tcPr>
          <w:p w:rsidR="007973BB" w:rsidRDefault="007973BB" w:rsidP="009F09B5">
            <w:pPr>
              <w:pStyle w:val="Heading3"/>
              <w:spacing w:afterLines="60" w:after="144"/>
              <w:outlineLvl w:val="2"/>
            </w:pPr>
            <w:r>
              <w:t>Category:</w:t>
            </w:r>
          </w:p>
        </w:tc>
        <w:tc>
          <w:tcPr>
            <w:tcW w:w="2057" w:type="dxa"/>
            <w:gridSpan w:val="2"/>
            <w:tcBorders>
              <w:top w:val="single" w:sz="4" w:space="0" w:color="BFBFBF" w:themeColor="background1" w:themeShade="BF"/>
              <w:right w:val="single" w:sz="4" w:space="0" w:color="BFBFBF" w:themeColor="background1" w:themeShade="BF"/>
            </w:tcBorders>
          </w:tcPr>
          <w:p w:rsidR="007973BB" w:rsidRDefault="007973BB" w:rsidP="009F09B5">
            <w:pPr>
              <w:pStyle w:val="Heading3"/>
              <w:spacing w:afterLines="60" w:after="144"/>
              <w:outlineLvl w:val="2"/>
            </w:pPr>
          </w:p>
        </w:tc>
      </w:tr>
      <w:tr w:rsidR="007973BB" w:rsidTr="007973BB">
        <w:tc>
          <w:tcPr>
            <w:tcW w:w="3085" w:type="dxa"/>
            <w:gridSpan w:val="3"/>
            <w:tcBorders>
              <w:bottom w:val="single" w:sz="4" w:space="0" w:color="BFBFBF" w:themeColor="background1" w:themeShade="BF"/>
            </w:tcBorders>
            <w:shd w:val="clear" w:color="auto" w:fill="EAF1DD" w:themeFill="accent3" w:themeFillTint="33"/>
          </w:tcPr>
          <w:p w:rsidR="007973BB" w:rsidRDefault="007973BB" w:rsidP="00E30E68">
            <w:pPr>
              <w:spacing w:before="60" w:after="60"/>
            </w:pPr>
            <w:r>
              <w:t>Each risk should have a unique identifier. This is primarily used for cross-referencing in reports and supporting documentation.</w:t>
            </w:r>
          </w:p>
        </w:tc>
        <w:tc>
          <w:tcPr>
            <w:tcW w:w="3119" w:type="dxa"/>
            <w:gridSpan w:val="2"/>
            <w:tcBorders>
              <w:bottom w:val="single" w:sz="4" w:space="0" w:color="BFBFBF" w:themeColor="background1" w:themeShade="BF"/>
            </w:tcBorders>
            <w:shd w:val="clear" w:color="auto" w:fill="EAF1DD" w:themeFill="accent3" w:themeFillTint="33"/>
          </w:tcPr>
          <w:p w:rsidR="007973BB" w:rsidRDefault="007973BB" w:rsidP="00E30E68">
            <w:pPr>
              <w:spacing w:before="60" w:after="60"/>
            </w:pPr>
            <w:r>
              <w:t>The person or entity that identified the risk. In many cases this will be an individual but a programme level risk may have been identified by a project team or a project risk identified by a sub-contractor.</w:t>
            </w:r>
          </w:p>
        </w:tc>
        <w:tc>
          <w:tcPr>
            <w:tcW w:w="3543" w:type="dxa"/>
            <w:gridSpan w:val="3"/>
            <w:tcBorders>
              <w:bottom w:val="single" w:sz="4" w:space="0" w:color="BFBFBF" w:themeColor="background1" w:themeShade="BF"/>
            </w:tcBorders>
            <w:shd w:val="clear" w:color="auto" w:fill="EAF1DD" w:themeFill="accent3" w:themeFillTint="33"/>
          </w:tcPr>
          <w:p w:rsidR="007973BB" w:rsidRPr="00687772" w:rsidRDefault="007973BB" w:rsidP="007973BB">
            <w:pPr>
              <w:spacing w:before="60"/>
              <w:ind w:left="34"/>
            </w:pPr>
            <w:r>
              <w:t>The date the risk was first entered into the register.</w:t>
            </w:r>
          </w:p>
          <w:p w:rsidR="007973BB" w:rsidRDefault="007973BB" w:rsidP="00E30E68">
            <w:pPr>
              <w:spacing w:before="60" w:after="60"/>
            </w:pPr>
          </w:p>
        </w:tc>
        <w:tc>
          <w:tcPr>
            <w:tcW w:w="4184" w:type="dxa"/>
            <w:gridSpan w:val="4"/>
            <w:tcBorders>
              <w:bottom w:val="single" w:sz="4" w:space="0" w:color="BFBFBF" w:themeColor="background1" w:themeShade="BF"/>
              <w:right w:val="single" w:sz="4" w:space="0" w:color="BFBFBF" w:themeColor="background1" w:themeShade="BF"/>
            </w:tcBorders>
            <w:shd w:val="clear" w:color="auto" w:fill="EAF1DD" w:themeFill="accent3" w:themeFillTint="33"/>
          </w:tcPr>
          <w:p w:rsidR="007973BB" w:rsidRDefault="007973BB" w:rsidP="00E30E68">
            <w:pPr>
              <w:spacing w:before="60" w:after="60"/>
            </w:pPr>
            <w:r w:rsidRPr="00E06B72">
              <w:t xml:space="preserve">If required by the risk management plan, the register should categorise the risks. </w:t>
            </w:r>
          </w:p>
          <w:p w:rsidR="007973BB" w:rsidRDefault="007973BB" w:rsidP="00E30E68">
            <w:pPr>
              <w:spacing w:before="60" w:after="60"/>
            </w:pPr>
            <w:r w:rsidRPr="00E06B72">
              <w:t>There could be multiple types of category, for example, a risk could be categorised as a threat or opportunity and then further categorised as legal, schedule, financial etc.</w:t>
            </w:r>
          </w:p>
        </w:tc>
      </w:tr>
      <w:tr w:rsidR="00CD1DC5" w:rsidTr="00E30E68">
        <w:tc>
          <w:tcPr>
            <w:tcW w:w="13931" w:type="dxa"/>
            <w:gridSpan w:val="12"/>
            <w:tcBorders>
              <w:top w:val="nil"/>
              <w:left w:val="nil"/>
              <w:bottom w:val="single" w:sz="4" w:space="0" w:color="BFBFBF" w:themeColor="background1" w:themeShade="BF"/>
              <w:right w:val="nil"/>
            </w:tcBorders>
          </w:tcPr>
          <w:p w:rsidR="00CD1DC5" w:rsidRDefault="00CD1DC5" w:rsidP="009F09B5">
            <w:pPr>
              <w:spacing w:afterLines="60" w:after="144"/>
            </w:pPr>
          </w:p>
        </w:tc>
      </w:tr>
      <w:tr w:rsidR="009F09B5" w:rsidTr="007973BB">
        <w:tc>
          <w:tcPr>
            <w:tcW w:w="1951" w:type="dxa"/>
            <w:gridSpan w:val="2"/>
            <w:tcBorders>
              <w:bottom w:val="single" w:sz="4" w:space="0" w:color="BFBFBF" w:themeColor="background1" w:themeShade="BF"/>
            </w:tcBorders>
            <w:shd w:val="clear" w:color="auto" w:fill="DBE5F1" w:themeFill="accent1" w:themeFillTint="33"/>
          </w:tcPr>
          <w:p w:rsidR="00CD1DC5" w:rsidRDefault="00CD1DC5" w:rsidP="009F09B5">
            <w:pPr>
              <w:pStyle w:val="Heading3"/>
              <w:spacing w:afterLines="60" w:after="144"/>
              <w:outlineLvl w:val="2"/>
            </w:pPr>
            <w:r>
              <w:t>Description:</w:t>
            </w:r>
          </w:p>
        </w:tc>
        <w:tc>
          <w:tcPr>
            <w:tcW w:w="7088" w:type="dxa"/>
            <w:gridSpan w:val="5"/>
            <w:tcBorders>
              <w:bottom w:val="single" w:sz="4" w:space="0" w:color="BFBFBF" w:themeColor="background1" w:themeShade="BF"/>
            </w:tcBorders>
          </w:tcPr>
          <w:p w:rsidR="00CD1DC5" w:rsidRDefault="00CD1DC5" w:rsidP="009F09B5">
            <w:pPr>
              <w:spacing w:afterLines="60" w:after="144"/>
            </w:pPr>
          </w:p>
        </w:tc>
        <w:tc>
          <w:tcPr>
            <w:tcW w:w="1984" w:type="dxa"/>
            <w:gridSpan w:val="2"/>
            <w:tcBorders>
              <w:bottom w:val="single" w:sz="4" w:space="0" w:color="BFBFBF" w:themeColor="background1" w:themeShade="BF"/>
            </w:tcBorders>
            <w:shd w:val="clear" w:color="auto" w:fill="DBE5F1" w:themeFill="accent1" w:themeFillTint="33"/>
          </w:tcPr>
          <w:p w:rsidR="00CD1DC5" w:rsidRDefault="00CD1DC5" w:rsidP="009F09B5">
            <w:pPr>
              <w:pStyle w:val="Heading3"/>
              <w:spacing w:afterLines="60" w:after="144"/>
              <w:outlineLvl w:val="2"/>
            </w:pPr>
            <w:r>
              <w:t>Cross references:</w:t>
            </w:r>
          </w:p>
        </w:tc>
        <w:tc>
          <w:tcPr>
            <w:tcW w:w="2908" w:type="dxa"/>
            <w:gridSpan w:val="3"/>
            <w:tcBorders>
              <w:bottom w:val="single" w:sz="4" w:space="0" w:color="BFBFBF" w:themeColor="background1" w:themeShade="BF"/>
            </w:tcBorders>
          </w:tcPr>
          <w:p w:rsidR="00CD1DC5" w:rsidRDefault="00CD1DC5" w:rsidP="009F09B5">
            <w:pPr>
              <w:spacing w:afterLines="60" w:after="144"/>
            </w:pPr>
          </w:p>
        </w:tc>
      </w:tr>
      <w:tr w:rsidR="007973BB" w:rsidTr="007973BB">
        <w:tc>
          <w:tcPr>
            <w:tcW w:w="9039" w:type="dxa"/>
            <w:gridSpan w:val="7"/>
            <w:tcBorders>
              <w:bottom w:val="single" w:sz="4" w:space="0" w:color="BFBFBF" w:themeColor="background1" w:themeShade="BF"/>
            </w:tcBorders>
            <w:shd w:val="clear" w:color="auto" w:fill="EAF1DD" w:themeFill="accent3" w:themeFillTint="33"/>
          </w:tcPr>
          <w:p w:rsidR="007973BB" w:rsidRDefault="007973BB" w:rsidP="007973BB">
            <w:pPr>
              <w:spacing w:before="60" w:after="60"/>
            </w:pPr>
            <w:r>
              <w:t xml:space="preserve">A full description of the risk, possibly following a </w:t>
            </w:r>
            <w:proofErr w:type="spellStart"/>
            <w:r>
              <w:t>‘cause</w:t>
            </w:r>
            <w:proofErr w:type="spellEnd"/>
            <w:r>
              <w:t>; event; effect’ structure, i.e. what causes the risk, how will the event be observed and what effect would it have?</w:t>
            </w:r>
          </w:p>
        </w:tc>
        <w:tc>
          <w:tcPr>
            <w:tcW w:w="4892" w:type="dxa"/>
            <w:gridSpan w:val="5"/>
            <w:tcBorders>
              <w:bottom w:val="single" w:sz="4" w:space="0" w:color="BFBFBF" w:themeColor="background1" w:themeShade="BF"/>
            </w:tcBorders>
            <w:shd w:val="clear" w:color="auto" w:fill="EAF1DD" w:themeFill="accent3" w:themeFillTint="33"/>
          </w:tcPr>
          <w:p w:rsidR="007973BB" w:rsidRDefault="007973BB" w:rsidP="007973BB">
            <w:pPr>
              <w:spacing w:before="60" w:after="60"/>
            </w:pPr>
            <w:r>
              <w:t>Cross references could mark the link between a risk and the relevant product documents or benefit profile that it affects.</w:t>
            </w:r>
          </w:p>
        </w:tc>
      </w:tr>
    </w:tbl>
    <w:p w:rsidR="007973BB" w:rsidRDefault="007973BB">
      <w:r>
        <w:br w:type="page"/>
      </w:r>
    </w:p>
    <w:tbl>
      <w:tblPr>
        <w:tblStyle w:val="TableGrid"/>
        <w:tblW w:w="139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09"/>
        <w:gridCol w:w="284"/>
        <w:gridCol w:w="1984"/>
        <w:gridCol w:w="184"/>
        <w:gridCol w:w="2935"/>
        <w:gridCol w:w="1262"/>
        <w:gridCol w:w="297"/>
        <w:gridCol w:w="1986"/>
        <w:gridCol w:w="424"/>
        <w:gridCol w:w="2176"/>
        <w:gridCol w:w="332"/>
        <w:gridCol w:w="258"/>
      </w:tblGrid>
      <w:tr w:rsidR="000B3A20" w:rsidTr="000B3A20">
        <w:tc>
          <w:tcPr>
            <w:tcW w:w="2093"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p w:rsidR="00CD1DC5" w:rsidRDefault="00CD1DC5" w:rsidP="009F09B5">
            <w:pPr>
              <w:pStyle w:val="Heading2"/>
              <w:spacing w:afterLines="60" w:after="144"/>
              <w:outlineLvl w:val="1"/>
            </w:pPr>
            <w:r>
              <w:t>Assessment</w:t>
            </w:r>
          </w:p>
        </w:tc>
        <w:tc>
          <w:tcPr>
            <w:tcW w:w="2168"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4197"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2283"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2600"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332" w:type="dxa"/>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258" w:type="dxa"/>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r>
      <w:tr w:rsidR="000B3A20" w:rsidTr="000B3A20">
        <w:tc>
          <w:tcPr>
            <w:tcW w:w="1809" w:type="dxa"/>
            <w:tcBorders>
              <w:top w:val="single" w:sz="4" w:space="0" w:color="BFBFBF" w:themeColor="background1" w:themeShade="BF"/>
              <w:bottom w:val="single" w:sz="4" w:space="0" w:color="BFBFBF" w:themeColor="background1" w:themeShade="BF"/>
            </w:tcBorders>
            <w:shd w:val="clear" w:color="auto" w:fill="DBE5F1" w:themeFill="accent1" w:themeFillTint="33"/>
          </w:tcPr>
          <w:p w:rsidR="009F09B5" w:rsidRDefault="009F09B5" w:rsidP="009F09B5">
            <w:pPr>
              <w:pStyle w:val="Heading3"/>
              <w:spacing w:afterLines="60" w:after="144"/>
              <w:jc w:val="center"/>
              <w:outlineLvl w:val="2"/>
            </w:pPr>
            <w:r>
              <w:t>Probability</w:t>
            </w:r>
          </w:p>
        </w:tc>
        <w:tc>
          <w:tcPr>
            <w:tcW w:w="2268" w:type="dxa"/>
            <w:gridSpan w:val="2"/>
            <w:tcBorders>
              <w:top w:val="single" w:sz="4" w:space="0" w:color="BFBFBF" w:themeColor="background1" w:themeShade="BF"/>
              <w:bottom w:val="single" w:sz="4" w:space="0" w:color="BFBFBF" w:themeColor="background1" w:themeShade="BF"/>
            </w:tcBorders>
            <w:shd w:val="clear" w:color="auto" w:fill="DBE5F1" w:themeFill="accent1" w:themeFillTint="33"/>
          </w:tcPr>
          <w:p w:rsidR="009F09B5" w:rsidRDefault="009F09B5" w:rsidP="009F09B5">
            <w:pPr>
              <w:pStyle w:val="Heading3"/>
              <w:spacing w:afterLines="60" w:after="144"/>
              <w:jc w:val="center"/>
              <w:outlineLvl w:val="2"/>
            </w:pPr>
            <w:r>
              <w:t>Impact</w:t>
            </w:r>
          </w:p>
        </w:tc>
        <w:tc>
          <w:tcPr>
            <w:tcW w:w="3119" w:type="dxa"/>
            <w:gridSpan w:val="2"/>
            <w:tcBorders>
              <w:top w:val="single" w:sz="4" w:space="0" w:color="BFBFBF" w:themeColor="background1" w:themeShade="BF"/>
              <w:bottom w:val="single" w:sz="4" w:space="0" w:color="BFBFBF" w:themeColor="background1" w:themeShade="BF"/>
            </w:tcBorders>
            <w:shd w:val="clear" w:color="auto" w:fill="DBE5F1" w:themeFill="accent1" w:themeFillTint="33"/>
          </w:tcPr>
          <w:p w:rsidR="009F09B5" w:rsidRDefault="009F09B5" w:rsidP="009F09B5">
            <w:pPr>
              <w:pStyle w:val="Heading3"/>
              <w:spacing w:afterLines="60" w:after="144"/>
              <w:jc w:val="center"/>
              <w:outlineLvl w:val="2"/>
            </w:pPr>
            <w:r>
              <w:t>Expected value</w:t>
            </w:r>
          </w:p>
        </w:tc>
        <w:tc>
          <w:tcPr>
            <w:tcW w:w="1559" w:type="dxa"/>
            <w:gridSpan w:val="2"/>
            <w:tcBorders>
              <w:top w:val="single" w:sz="4" w:space="0" w:color="BFBFBF" w:themeColor="background1" w:themeShade="BF"/>
              <w:bottom w:val="single" w:sz="4" w:space="0" w:color="BFBFBF" w:themeColor="background1" w:themeShade="BF"/>
            </w:tcBorders>
            <w:shd w:val="clear" w:color="auto" w:fill="DBE5F1" w:themeFill="accent1" w:themeFillTint="33"/>
          </w:tcPr>
          <w:p w:rsidR="009F09B5" w:rsidRDefault="009F09B5" w:rsidP="009F09B5">
            <w:pPr>
              <w:pStyle w:val="Heading3"/>
              <w:spacing w:afterLines="60" w:after="144"/>
              <w:jc w:val="center"/>
              <w:outlineLvl w:val="2"/>
            </w:pPr>
            <w:r>
              <w:t>Proximity</w:t>
            </w:r>
          </w:p>
        </w:tc>
        <w:tc>
          <w:tcPr>
            <w:tcW w:w="2410" w:type="dxa"/>
            <w:gridSpan w:val="2"/>
            <w:tcBorders>
              <w:top w:val="single" w:sz="4" w:space="0" w:color="BFBFBF" w:themeColor="background1" w:themeShade="BF"/>
              <w:bottom w:val="single" w:sz="4" w:space="0" w:color="BFBFBF" w:themeColor="background1" w:themeShade="BF"/>
            </w:tcBorders>
            <w:shd w:val="clear" w:color="auto" w:fill="DBE5F1" w:themeFill="accent1" w:themeFillTint="33"/>
          </w:tcPr>
          <w:p w:rsidR="009F09B5" w:rsidRDefault="009F09B5" w:rsidP="009F09B5">
            <w:pPr>
              <w:pStyle w:val="Heading3"/>
              <w:spacing w:afterLines="60" w:after="144"/>
              <w:jc w:val="center"/>
              <w:outlineLvl w:val="2"/>
            </w:pPr>
            <w:r>
              <w:t>Assumptions</w:t>
            </w:r>
          </w:p>
        </w:tc>
        <w:tc>
          <w:tcPr>
            <w:tcW w:w="2766" w:type="dxa"/>
            <w:gridSpan w:val="3"/>
            <w:tcBorders>
              <w:top w:val="single" w:sz="4" w:space="0" w:color="BFBFBF" w:themeColor="background1" w:themeShade="BF"/>
              <w:bottom w:val="single" w:sz="4" w:space="0" w:color="BFBFBF" w:themeColor="background1" w:themeShade="BF"/>
            </w:tcBorders>
            <w:shd w:val="clear" w:color="auto" w:fill="DBE5F1" w:themeFill="accent1" w:themeFillTint="33"/>
          </w:tcPr>
          <w:p w:rsidR="009F09B5" w:rsidRDefault="009F09B5" w:rsidP="009F09B5">
            <w:pPr>
              <w:pStyle w:val="Heading3"/>
              <w:spacing w:afterLines="60" w:after="144"/>
              <w:jc w:val="center"/>
              <w:outlineLvl w:val="2"/>
            </w:pPr>
            <w:r>
              <w:t>Supporting documentation</w:t>
            </w:r>
          </w:p>
        </w:tc>
      </w:tr>
      <w:tr w:rsidR="000B3A20" w:rsidTr="000B3A20">
        <w:tc>
          <w:tcPr>
            <w:tcW w:w="1809" w:type="dxa"/>
            <w:shd w:val="clear" w:color="auto" w:fill="EAF1DD" w:themeFill="accent3" w:themeFillTint="33"/>
          </w:tcPr>
          <w:p w:rsidR="009F09B5" w:rsidRDefault="000B3A20" w:rsidP="000B3A20">
            <w:pPr>
              <w:spacing w:before="60" w:after="60"/>
            </w:pPr>
            <w:r w:rsidRPr="000B3A20">
              <w:t>The probability of a risk occurring estimated according to the preferred scales set out in the risk management plan.</w:t>
            </w:r>
          </w:p>
        </w:tc>
        <w:tc>
          <w:tcPr>
            <w:tcW w:w="2268" w:type="dxa"/>
            <w:gridSpan w:val="2"/>
            <w:shd w:val="clear" w:color="auto" w:fill="EAF1DD" w:themeFill="accent3" w:themeFillTint="33"/>
          </w:tcPr>
          <w:p w:rsidR="000B3A20" w:rsidRDefault="000B3A20" w:rsidP="000B3A20">
            <w:pPr>
              <w:spacing w:before="60" w:after="60"/>
            </w:pPr>
            <w:r w:rsidRPr="000B3A20">
              <w:t xml:space="preserve">The impact of a risk occurring estimated according to the preferred scales set out in the risk management plan. </w:t>
            </w:r>
          </w:p>
          <w:p w:rsidR="009F09B5" w:rsidRDefault="000B3A20" w:rsidP="000B3A20">
            <w:pPr>
              <w:spacing w:before="60" w:after="60"/>
            </w:pPr>
            <w:r w:rsidRPr="000B3A20">
              <w:t>The areas affected by the risk event should also be noted, typically in ter</w:t>
            </w:r>
            <w:r>
              <w:t>ms of scope, schedule and cost.</w:t>
            </w:r>
          </w:p>
        </w:tc>
        <w:tc>
          <w:tcPr>
            <w:tcW w:w="3119" w:type="dxa"/>
            <w:gridSpan w:val="2"/>
            <w:shd w:val="clear" w:color="auto" w:fill="EAF1DD" w:themeFill="accent3" w:themeFillTint="33"/>
          </w:tcPr>
          <w:p w:rsidR="009F09B5" w:rsidRDefault="000B3A20" w:rsidP="000B3A20">
            <w:pPr>
              <w:spacing w:before="60" w:after="60"/>
            </w:pPr>
            <w:r>
              <w:t>The cost impact of a risk event can be used to calculate an expected value. In the simplest approach the cost impact is multiplied by the probability (assuming probability has been estimated on a numeric scale) to give the expected value. The expected value of more complex risk events may be calculated using tools such as decision trees.</w:t>
            </w:r>
          </w:p>
        </w:tc>
        <w:tc>
          <w:tcPr>
            <w:tcW w:w="1559" w:type="dxa"/>
            <w:gridSpan w:val="2"/>
            <w:shd w:val="clear" w:color="auto" w:fill="EAF1DD" w:themeFill="accent3" w:themeFillTint="33"/>
          </w:tcPr>
          <w:p w:rsidR="009F09B5" w:rsidRDefault="000B3A20" w:rsidP="000B3A20">
            <w:pPr>
              <w:spacing w:before="60" w:after="60"/>
            </w:pPr>
            <w:r w:rsidRPr="000B3A20">
              <w:t>The predicted timing of the risk event, should it occur.</w:t>
            </w:r>
          </w:p>
        </w:tc>
        <w:tc>
          <w:tcPr>
            <w:tcW w:w="2410" w:type="dxa"/>
            <w:gridSpan w:val="2"/>
            <w:shd w:val="clear" w:color="auto" w:fill="EAF1DD" w:themeFill="accent3" w:themeFillTint="33"/>
          </w:tcPr>
          <w:p w:rsidR="009F09B5" w:rsidRDefault="000B3A20" w:rsidP="000B3A20">
            <w:pPr>
              <w:spacing w:before="60" w:after="60"/>
            </w:pPr>
            <w:r w:rsidRPr="000B3A20">
              <w:t xml:space="preserve">The estimation of probability, impact, expected value and proximity may be based on certain assumptions. For example, the impact of delay in an activity in the schedule may be assessed on the basis that that activity lies on the critical path. </w:t>
            </w:r>
          </w:p>
        </w:tc>
        <w:tc>
          <w:tcPr>
            <w:tcW w:w="2766" w:type="dxa"/>
            <w:gridSpan w:val="3"/>
            <w:shd w:val="clear" w:color="auto" w:fill="EAF1DD" w:themeFill="accent3" w:themeFillTint="33"/>
          </w:tcPr>
          <w:p w:rsidR="009F09B5" w:rsidRDefault="000B3A20" w:rsidP="000B3A20">
            <w:pPr>
              <w:spacing w:before="60" w:after="60"/>
            </w:pPr>
            <w:r w:rsidRPr="000B3A20">
              <w:t xml:space="preserve">Risk registers are most suited to recording individual risk events and the results of qualitative risk analysis. For complex risk situations, the fields of the risk register may be inadequate to store all the relevant information. </w:t>
            </w:r>
          </w:p>
          <w:p w:rsidR="000B3A20" w:rsidRDefault="000B3A20" w:rsidP="000B3A20">
            <w:pPr>
              <w:spacing w:before="60" w:after="60"/>
            </w:pPr>
          </w:p>
        </w:tc>
      </w:tr>
      <w:tr w:rsidR="000B3A20" w:rsidTr="000B3A20">
        <w:tc>
          <w:tcPr>
            <w:tcW w:w="1809" w:type="dxa"/>
            <w:tcBorders>
              <w:bottom w:val="single" w:sz="4" w:space="0" w:color="BFBFBF" w:themeColor="background1" w:themeShade="BF"/>
            </w:tcBorders>
          </w:tcPr>
          <w:p w:rsidR="000B3A20" w:rsidRPr="000B3A20" w:rsidRDefault="000B3A20" w:rsidP="000B3A20">
            <w:pPr>
              <w:spacing w:before="60" w:after="60"/>
            </w:pPr>
          </w:p>
        </w:tc>
        <w:tc>
          <w:tcPr>
            <w:tcW w:w="2268" w:type="dxa"/>
            <w:gridSpan w:val="2"/>
            <w:tcBorders>
              <w:bottom w:val="single" w:sz="4" w:space="0" w:color="BFBFBF" w:themeColor="background1" w:themeShade="BF"/>
            </w:tcBorders>
          </w:tcPr>
          <w:p w:rsidR="000B3A20" w:rsidRPr="000B3A20" w:rsidRDefault="000B3A20" w:rsidP="000B3A20">
            <w:pPr>
              <w:spacing w:before="60" w:after="60"/>
            </w:pPr>
          </w:p>
        </w:tc>
        <w:tc>
          <w:tcPr>
            <w:tcW w:w="3119" w:type="dxa"/>
            <w:gridSpan w:val="2"/>
            <w:tcBorders>
              <w:bottom w:val="single" w:sz="4" w:space="0" w:color="BFBFBF" w:themeColor="background1" w:themeShade="BF"/>
            </w:tcBorders>
          </w:tcPr>
          <w:p w:rsidR="000B3A20" w:rsidRDefault="000B3A20" w:rsidP="000B3A20">
            <w:pPr>
              <w:spacing w:before="60" w:after="60"/>
            </w:pPr>
          </w:p>
        </w:tc>
        <w:tc>
          <w:tcPr>
            <w:tcW w:w="1559" w:type="dxa"/>
            <w:gridSpan w:val="2"/>
            <w:tcBorders>
              <w:bottom w:val="single" w:sz="4" w:space="0" w:color="BFBFBF" w:themeColor="background1" w:themeShade="BF"/>
            </w:tcBorders>
          </w:tcPr>
          <w:p w:rsidR="000B3A20" w:rsidRPr="000B3A20" w:rsidRDefault="000B3A20" w:rsidP="000B3A20">
            <w:pPr>
              <w:spacing w:before="60" w:after="60"/>
            </w:pPr>
          </w:p>
        </w:tc>
        <w:tc>
          <w:tcPr>
            <w:tcW w:w="2410" w:type="dxa"/>
            <w:gridSpan w:val="2"/>
            <w:tcBorders>
              <w:bottom w:val="single" w:sz="4" w:space="0" w:color="BFBFBF" w:themeColor="background1" w:themeShade="BF"/>
            </w:tcBorders>
          </w:tcPr>
          <w:p w:rsidR="000B3A20" w:rsidRPr="000B3A20" w:rsidRDefault="000B3A20" w:rsidP="000B3A20">
            <w:pPr>
              <w:spacing w:before="60" w:after="60"/>
            </w:pPr>
          </w:p>
        </w:tc>
        <w:tc>
          <w:tcPr>
            <w:tcW w:w="2766" w:type="dxa"/>
            <w:gridSpan w:val="3"/>
            <w:tcBorders>
              <w:bottom w:val="single" w:sz="4" w:space="0" w:color="BFBFBF" w:themeColor="background1" w:themeShade="BF"/>
            </w:tcBorders>
          </w:tcPr>
          <w:p w:rsidR="000B3A20" w:rsidRPr="000B3A20" w:rsidRDefault="000B3A20" w:rsidP="000B3A20">
            <w:pPr>
              <w:spacing w:before="60" w:after="60"/>
            </w:pPr>
          </w:p>
        </w:tc>
      </w:tr>
    </w:tbl>
    <w:p w:rsidR="000B3A20" w:rsidRDefault="000B3A20">
      <w:r>
        <w:br w:type="page"/>
      </w:r>
    </w:p>
    <w:tbl>
      <w:tblPr>
        <w:tblStyle w:val="TableGrid"/>
        <w:tblW w:w="139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26"/>
        <w:gridCol w:w="567"/>
        <w:gridCol w:w="1559"/>
        <w:gridCol w:w="609"/>
        <w:gridCol w:w="1376"/>
        <w:gridCol w:w="2821"/>
        <w:gridCol w:w="297"/>
        <w:gridCol w:w="1986"/>
        <w:gridCol w:w="566"/>
        <w:gridCol w:w="2034"/>
        <w:gridCol w:w="332"/>
        <w:gridCol w:w="258"/>
      </w:tblGrid>
      <w:tr w:rsidR="00E30E68" w:rsidTr="000B3A20">
        <w:tc>
          <w:tcPr>
            <w:tcW w:w="2093"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p w:rsidR="009F09B5" w:rsidRDefault="009F09B5" w:rsidP="009F09B5">
            <w:pPr>
              <w:pStyle w:val="Heading2"/>
              <w:spacing w:afterLines="60" w:after="144"/>
              <w:outlineLvl w:val="1"/>
            </w:pPr>
            <w:r>
              <w:t>Response</w:t>
            </w:r>
          </w:p>
        </w:tc>
        <w:tc>
          <w:tcPr>
            <w:tcW w:w="2168"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4197"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2283"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2600" w:type="dxa"/>
            <w:gridSpan w:val="2"/>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332" w:type="dxa"/>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c>
          <w:tcPr>
            <w:tcW w:w="258" w:type="dxa"/>
            <w:tcBorders>
              <w:top w:val="single" w:sz="4" w:space="0" w:color="BFBFBF" w:themeColor="background1" w:themeShade="BF"/>
              <w:left w:val="nil"/>
              <w:bottom w:val="single" w:sz="4" w:space="0" w:color="BFBFBF" w:themeColor="background1" w:themeShade="BF"/>
              <w:right w:val="nil"/>
            </w:tcBorders>
          </w:tcPr>
          <w:p w:rsidR="008C176B" w:rsidRDefault="008C176B" w:rsidP="009F09B5">
            <w:pPr>
              <w:spacing w:afterLines="60" w:after="144"/>
            </w:pPr>
          </w:p>
        </w:tc>
      </w:tr>
      <w:tr w:rsidR="009F09B5" w:rsidTr="000605CC">
        <w:tc>
          <w:tcPr>
            <w:tcW w:w="1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9F09B5" w:rsidRDefault="009F09B5" w:rsidP="009F09B5">
            <w:pPr>
              <w:pStyle w:val="Heading3"/>
              <w:jc w:val="center"/>
              <w:outlineLvl w:val="2"/>
            </w:pPr>
            <w:r>
              <w:t>Owner</w:t>
            </w:r>
          </w:p>
        </w:tc>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9F09B5" w:rsidRDefault="009F09B5" w:rsidP="009F09B5">
            <w:pPr>
              <w:pStyle w:val="Heading3"/>
              <w:jc w:val="center"/>
              <w:outlineLvl w:val="2"/>
            </w:pPr>
            <w:r>
              <w:t>Type</w:t>
            </w:r>
          </w:p>
        </w:tc>
        <w:tc>
          <w:tcPr>
            <w:tcW w:w="19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9F09B5" w:rsidRDefault="009F09B5" w:rsidP="009F09B5">
            <w:pPr>
              <w:pStyle w:val="Heading3"/>
              <w:jc w:val="center"/>
              <w:outlineLvl w:val="2"/>
            </w:pPr>
            <w:proofErr w:type="spellStart"/>
            <w:r>
              <w:t>Actionee</w:t>
            </w:r>
            <w:proofErr w:type="spellEnd"/>
          </w:p>
        </w:tc>
        <w:tc>
          <w:tcPr>
            <w:tcW w:w="31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9F09B5" w:rsidRDefault="009F09B5" w:rsidP="009F09B5">
            <w:pPr>
              <w:pStyle w:val="Heading3"/>
              <w:jc w:val="center"/>
              <w:outlineLvl w:val="2"/>
            </w:pPr>
            <w:r>
              <w:t>Response</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9F09B5" w:rsidRDefault="009F09B5" w:rsidP="009F09B5">
            <w:pPr>
              <w:pStyle w:val="Heading3"/>
              <w:jc w:val="center"/>
              <w:outlineLvl w:val="2"/>
            </w:pPr>
            <w:r>
              <w:t>Status</w:t>
            </w:r>
          </w:p>
        </w:tc>
        <w:tc>
          <w:tcPr>
            <w:tcW w:w="26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9F09B5" w:rsidRDefault="009F09B5" w:rsidP="009F09B5">
            <w:pPr>
              <w:pStyle w:val="Heading3"/>
              <w:jc w:val="center"/>
              <w:outlineLvl w:val="2"/>
            </w:pPr>
            <w:r>
              <w:t>Residual/secondary risks</w:t>
            </w:r>
          </w:p>
        </w:tc>
      </w:tr>
      <w:tr w:rsidR="000605CC" w:rsidTr="000605CC">
        <w:tc>
          <w:tcPr>
            <w:tcW w:w="1526" w:type="dxa"/>
            <w:tcBorders>
              <w:top w:val="single" w:sz="4" w:space="0" w:color="BFBFBF" w:themeColor="background1" w:themeShade="BF"/>
              <w:bottom w:val="single" w:sz="4" w:space="0" w:color="BFBFBF" w:themeColor="background1" w:themeShade="BF"/>
            </w:tcBorders>
            <w:shd w:val="clear" w:color="auto" w:fill="EAF1DD" w:themeFill="accent3" w:themeFillTint="33"/>
          </w:tcPr>
          <w:p w:rsidR="009F09B5" w:rsidRDefault="000B3A20" w:rsidP="009F09B5">
            <w:pPr>
              <w:spacing w:afterLines="60" w:after="144"/>
            </w:pPr>
            <w:r w:rsidRPr="000B3A20">
              <w:t>The person responsible for managing the risk.</w:t>
            </w:r>
          </w:p>
        </w:tc>
        <w:tc>
          <w:tcPr>
            <w:tcW w:w="2126" w:type="dxa"/>
            <w:gridSpan w:val="2"/>
            <w:tcBorders>
              <w:top w:val="single" w:sz="4" w:space="0" w:color="BFBFBF" w:themeColor="background1" w:themeShade="BF"/>
              <w:bottom w:val="single" w:sz="4" w:space="0" w:color="BFBFBF" w:themeColor="background1" w:themeShade="BF"/>
            </w:tcBorders>
            <w:shd w:val="clear" w:color="auto" w:fill="EAF1DD" w:themeFill="accent3" w:themeFillTint="33"/>
          </w:tcPr>
          <w:p w:rsidR="009F09B5" w:rsidRDefault="000B3A20" w:rsidP="009F09B5">
            <w:pPr>
              <w:spacing w:afterLines="60" w:after="144"/>
            </w:pPr>
            <w:r w:rsidRPr="000B3A20">
              <w:t>The nature of the response will probably be evident from its description but noting the category can aid analysis of overall risk in terms, for example, of how much threat has been transferred or what proportion of opportunity has been exploited.</w:t>
            </w:r>
          </w:p>
        </w:tc>
        <w:tc>
          <w:tcPr>
            <w:tcW w:w="1985" w:type="dxa"/>
            <w:gridSpan w:val="2"/>
            <w:tcBorders>
              <w:top w:val="single" w:sz="4" w:space="0" w:color="BFBFBF" w:themeColor="background1" w:themeShade="BF"/>
              <w:bottom w:val="single" w:sz="4" w:space="0" w:color="BFBFBF" w:themeColor="background1" w:themeShade="BF"/>
            </w:tcBorders>
            <w:shd w:val="clear" w:color="auto" w:fill="EAF1DD" w:themeFill="accent3" w:themeFillTint="33"/>
          </w:tcPr>
          <w:p w:rsidR="009F09B5" w:rsidRDefault="000B3A20" w:rsidP="009F09B5">
            <w:pPr>
              <w:spacing w:afterLines="60" w:after="144"/>
            </w:pPr>
            <w:r w:rsidRPr="000B3A20">
              <w:t>The person who will implement the response. This may, or may not, be the same person as the owner.</w:t>
            </w:r>
          </w:p>
        </w:tc>
        <w:tc>
          <w:tcPr>
            <w:tcW w:w="3118" w:type="dxa"/>
            <w:gridSpan w:val="2"/>
            <w:tcBorders>
              <w:top w:val="single" w:sz="4" w:space="0" w:color="BFBFBF" w:themeColor="background1" w:themeShade="BF"/>
              <w:bottom w:val="single" w:sz="4" w:space="0" w:color="BFBFBF" w:themeColor="background1" w:themeShade="BF"/>
            </w:tcBorders>
            <w:shd w:val="clear" w:color="auto" w:fill="EAF1DD" w:themeFill="accent3" w:themeFillTint="33"/>
          </w:tcPr>
          <w:p w:rsidR="000B3A20" w:rsidRDefault="000B3A20" w:rsidP="000B3A20">
            <w:pPr>
              <w:spacing w:afterLines="60" w:after="144"/>
            </w:pPr>
            <w:r>
              <w:t>The actions chosen in response to the risk event and their effect (e.g. a reduction in probability, impact or both).</w:t>
            </w:r>
          </w:p>
          <w:p w:rsidR="009F09B5" w:rsidRDefault="000B3A20" w:rsidP="000B3A20">
            <w:pPr>
              <w:spacing w:afterLines="60" w:after="144"/>
            </w:pPr>
            <w:r>
              <w:t>The cost of implementing the response should be estimated to ensure it does not exceed the expected value of the risk itself and that the total cost of risk responses fits within the risk budget.</w:t>
            </w:r>
          </w:p>
        </w:tc>
        <w:tc>
          <w:tcPr>
            <w:tcW w:w="2552" w:type="dxa"/>
            <w:gridSpan w:val="2"/>
            <w:tcBorders>
              <w:top w:val="single" w:sz="4" w:space="0" w:color="BFBFBF" w:themeColor="background1" w:themeShade="BF"/>
              <w:bottom w:val="single" w:sz="4" w:space="0" w:color="BFBFBF" w:themeColor="background1" w:themeShade="BF"/>
            </w:tcBorders>
            <w:shd w:val="clear" w:color="auto" w:fill="EAF1DD" w:themeFill="accent3" w:themeFillTint="33"/>
          </w:tcPr>
          <w:p w:rsidR="009F09B5" w:rsidRDefault="000B3A20" w:rsidP="009F09B5">
            <w:pPr>
              <w:spacing w:afterLines="60" w:after="144"/>
            </w:pPr>
            <w:r w:rsidRPr="000B3A20">
              <w:t>A simple statement of whether the risk event is active (default situation) or closed. A risk event may be closed if its probability or impact has greatly reduced (and it has been accepted), work has progressed beyond the cause of the event or it occurred and has been dealt with.</w:t>
            </w:r>
          </w:p>
        </w:tc>
        <w:tc>
          <w:tcPr>
            <w:tcW w:w="2624" w:type="dxa"/>
            <w:gridSpan w:val="3"/>
            <w:tcBorders>
              <w:top w:val="single" w:sz="4" w:space="0" w:color="BFBFBF" w:themeColor="background1" w:themeShade="BF"/>
              <w:bottom w:val="single" w:sz="4" w:space="0" w:color="BFBFBF" w:themeColor="background1" w:themeShade="BF"/>
            </w:tcBorders>
            <w:shd w:val="clear" w:color="auto" w:fill="EAF1DD" w:themeFill="accent3" w:themeFillTint="33"/>
          </w:tcPr>
          <w:p w:rsidR="009F09B5" w:rsidRDefault="000B3A20" w:rsidP="009F09B5">
            <w:pPr>
              <w:spacing w:afterLines="60" w:after="144"/>
            </w:pPr>
            <w:r w:rsidRPr="000B3A20">
              <w:t>Despite best efforts to deal with a risk event, the planned response may leave some residual risk or create a new, secondary risk. In some cases this can be covered by explanatory text, in others it may be necessary to create a new risk event with cross-references to the original risk.</w:t>
            </w:r>
          </w:p>
        </w:tc>
      </w:tr>
      <w:tr w:rsidR="000605CC" w:rsidTr="000605CC">
        <w:tc>
          <w:tcPr>
            <w:tcW w:w="1526" w:type="dxa"/>
            <w:tcBorders>
              <w:top w:val="single" w:sz="4" w:space="0" w:color="BFBFBF" w:themeColor="background1" w:themeShade="BF"/>
            </w:tcBorders>
          </w:tcPr>
          <w:p w:rsidR="000605CC" w:rsidRPr="000B3A20" w:rsidRDefault="000605CC" w:rsidP="009F09B5">
            <w:pPr>
              <w:spacing w:afterLines="60" w:after="144"/>
            </w:pPr>
          </w:p>
        </w:tc>
        <w:tc>
          <w:tcPr>
            <w:tcW w:w="2126" w:type="dxa"/>
            <w:gridSpan w:val="2"/>
            <w:tcBorders>
              <w:top w:val="single" w:sz="4" w:space="0" w:color="BFBFBF" w:themeColor="background1" w:themeShade="BF"/>
            </w:tcBorders>
          </w:tcPr>
          <w:p w:rsidR="000605CC" w:rsidRPr="000B3A20" w:rsidRDefault="000605CC" w:rsidP="009F09B5">
            <w:pPr>
              <w:spacing w:afterLines="60" w:after="144"/>
            </w:pPr>
          </w:p>
        </w:tc>
        <w:tc>
          <w:tcPr>
            <w:tcW w:w="1985" w:type="dxa"/>
            <w:gridSpan w:val="2"/>
            <w:tcBorders>
              <w:top w:val="single" w:sz="4" w:space="0" w:color="BFBFBF" w:themeColor="background1" w:themeShade="BF"/>
            </w:tcBorders>
          </w:tcPr>
          <w:p w:rsidR="000605CC" w:rsidRPr="000B3A20" w:rsidRDefault="000605CC" w:rsidP="009F09B5">
            <w:pPr>
              <w:spacing w:afterLines="60" w:after="144"/>
            </w:pPr>
          </w:p>
        </w:tc>
        <w:tc>
          <w:tcPr>
            <w:tcW w:w="3118" w:type="dxa"/>
            <w:gridSpan w:val="2"/>
            <w:tcBorders>
              <w:top w:val="single" w:sz="4" w:space="0" w:color="BFBFBF" w:themeColor="background1" w:themeShade="BF"/>
            </w:tcBorders>
          </w:tcPr>
          <w:p w:rsidR="000605CC" w:rsidRDefault="000605CC" w:rsidP="000B3A20">
            <w:pPr>
              <w:spacing w:afterLines="60" w:after="144"/>
            </w:pPr>
          </w:p>
        </w:tc>
        <w:tc>
          <w:tcPr>
            <w:tcW w:w="2552" w:type="dxa"/>
            <w:gridSpan w:val="2"/>
            <w:tcBorders>
              <w:top w:val="single" w:sz="4" w:space="0" w:color="BFBFBF" w:themeColor="background1" w:themeShade="BF"/>
            </w:tcBorders>
          </w:tcPr>
          <w:p w:rsidR="000605CC" w:rsidRPr="000B3A20" w:rsidRDefault="000605CC" w:rsidP="009F09B5">
            <w:pPr>
              <w:spacing w:afterLines="60" w:after="144"/>
            </w:pPr>
          </w:p>
        </w:tc>
        <w:tc>
          <w:tcPr>
            <w:tcW w:w="2624" w:type="dxa"/>
            <w:gridSpan w:val="3"/>
            <w:tcBorders>
              <w:top w:val="single" w:sz="4" w:space="0" w:color="BFBFBF" w:themeColor="background1" w:themeShade="BF"/>
            </w:tcBorders>
          </w:tcPr>
          <w:p w:rsidR="000605CC" w:rsidRPr="000B3A20" w:rsidRDefault="000605CC" w:rsidP="009F09B5">
            <w:pPr>
              <w:spacing w:afterLines="60" w:after="144"/>
            </w:pPr>
          </w:p>
        </w:tc>
      </w:tr>
    </w:tbl>
    <w:p w:rsidR="0065115B" w:rsidRDefault="0065115B"/>
    <w:p w:rsidR="0065115B" w:rsidRDefault="0065115B" w:rsidP="0065115B">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07"/>
        <w:gridCol w:w="1163"/>
        <w:gridCol w:w="1118"/>
        <w:gridCol w:w="1276"/>
        <w:gridCol w:w="2001"/>
        <w:gridCol w:w="267"/>
        <w:gridCol w:w="1267"/>
        <w:gridCol w:w="151"/>
        <w:gridCol w:w="2357"/>
        <w:gridCol w:w="1382"/>
      </w:tblGrid>
      <w:tr w:rsidR="0065115B" w:rsidTr="009B1CBD">
        <w:tc>
          <w:tcPr>
            <w:tcW w:w="10022" w:type="dxa"/>
            <w:gridSpan w:val="8"/>
            <w:tcBorders>
              <w:top w:val="nil"/>
              <w:left w:val="nil"/>
              <w:bottom w:val="single" w:sz="4" w:space="0" w:color="BFBFBF" w:themeColor="background1" w:themeShade="BF"/>
              <w:right w:val="nil"/>
            </w:tcBorders>
          </w:tcPr>
          <w:p w:rsidR="0065115B" w:rsidRDefault="0065115B" w:rsidP="009B1CBD">
            <w:pPr>
              <w:pStyle w:val="Heading2"/>
              <w:spacing w:afterLines="60" w:after="144"/>
              <w:outlineLvl w:val="1"/>
            </w:pPr>
            <w:r>
              <w:lastRenderedPageBreak/>
              <w:t>Identification</w:t>
            </w:r>
          </w:p>
        </w:tc>
        <w:tc>
          <w:tcPr>
            <w:tcW w:w="3890" w:type="dxa"/>
            <w:gridSpan w:val="3"/>
            <w:tcBorders>
              <w:top w:val="nil"/>
              <w:left w:val="nil"/>
              <w:bottom w:val="nil"/>
              <w:right w:val="nil"/>
            </w:tcBorders>
          </w:tcPr>
          <w:p w:rsidR="0065115B" w:rsidRDefault="0065115B" w:rsidP="009B1CBD">
            <w:pPr>
              <w:pStyle w:val="Heading3"/>
              <w:spacing w:afterLines="60" w:after="144"/>
              <w:outlineLvl w:val="2"/>
            </w:pPr>
          </w:p>
        </w:tc>
      </w:tr>
      <w:tr w:rsidR="0065115B" w:rsidTr="009B1CBD">
        <w:tc>
          <w:tcPr>
            <w:tcW w:w="1623" w:type="dxa"/>
            <w:tcBorders>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outlineLvl w:val="2"/>
            </w:pPr>
            <w:r>
              <w:t>Id:</w:t>
            </w:r>
          </w:p>
        </w:tc>
        <w:tc>
          <w:tcPr>
            <w:tcW w:w="1307" w:type="dxa"/>
            <w:tcBorders>
              <w:bottom w:val="single" w:sz="4" w:space="0" w:color="BFBFBF" w:themeColor="background1" w:themeShade="BF"/>
            </w:tcBorders>
          </w:tcPr>
          <w:p w:rsidR="0065115B" w:rsidRDefault="0065115B" w:rsidP="009B1CBD">
            <w:pPr>
              <w:pStyle w:val="Heading3"/>
              <w:spacing w:afterLines="60" w:after="144"/>
              <w:outlineLvl w:val="2"/>
            </w:pPr>
          </w:p>
        </w:tc>
        <w:tc>
          <w:tcPr>
            <w:tcW w:w="1163" w:type="dxa"/>
            <w:tcBorders>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outlineLvl w:val="2"/>
            </w:pPr>
            <w:r>
              <w:t>Author:</w:t>
            </w:r>
          </w:p>
        </w:tc>
        <w:tc>
          <w:tcPr>
            <w:tcW w:w="1118" w:type="dxa"/>
            <w:tcBorders>
              <w:bottom w:val="single" w:sz="4" w:space="0" w:color="BFBFBF" w:themeColor="background1" w:themeShade="BF"/>
            </w:tcBorders>
          </w:tcPr>
          <w:p w:rsidR="0065115B" w:rsidRDefault="0065115B" w:rsidP="009B1CBD">
            <w:pPr>
              <w:pStyle w:val="Heading3"/>
              <w:spacing w:afterLines="60" w:after="144"/>
              <w:outlineLvl w:val="2"/>
            </w:pPr>
          </w:p>
        </w:tc>
        <w:tc>
          <w:tcPr>
            <w:tcW w:w="3277" w:type="dxa"/>
            <w:gridSpan w:val="2"/>
            <w:tcBorders>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outlineLvl w:val="2"/>
            </w:pPr>
            <w:r>
              <w:t>Date registered:</w:t>
            </w:r>
          </w:p>
        </w:tc>
        <w:tc>
          <w:tcPr>
            <w:tcW w:w="1534" w:type="dxa"/>
            <w:gridSpan w:val="2"/>
            <w:tcBorders>
              <w:bottom w:val="single" w:sz="4" w:space="0" w:color="BFBFBF" w:themeColor="background1" w:themeShade="BF"/>
            </w:tcBorders>
          </w:tcPr>
          <w:p w:rsidR="0065115B" w:rsidRDefault="0065115B" w:rsidP="009B1CBD">
            <w:pPr>
              <w:pStyle w:val="Heading3"/>
              <w:spacing w:afterLines="60" w:after="144"/>
              <w:outlineLvl w:val="2"/>
            </w:pPr>
          </w:p>
        </w:tc>
        <w:tc>
          <w:tcPr>
            <w:tcW w:w="3890" w:type="dxa"/>
            <w:gridSpan w:val="3"/>
            <w:tcBorders>
              <w:top w:val="nil"/>
              <w:bottom w:val="nil"/>
              <w:right w:val="nil"/>
            </w:tcBorders>
          </w:tcPr>
          <w:p w:rsidR="0065115B" w:rsidRDefault="0065115B" w:rsidP="009B1CBD">
            <w:pPr>
              <w:pStyle w:val="Heading3"/>
              <w:spacing w:afterLines="60" w:after="144"/>
              <w:outlineLvl w:val="2"/>
            </w:pPr>
          </w:p>
        </w:tc>
      </w:tr>
      <w:tr w:rsidR="0065115B" w:rsidTr="009B1CBD">
        <w:tc>
          <w:tcPr>
            <w:tcW w:w="13912" w:type="dxa"/>
            <w:gridSpan w:val="11"/>
            <w:tcBorders>
              <w:top w:val="nil"/>
              <w:left w:val="nil"/>
              <w:bottom w:val="single" w:sz="4" w:space="0" w:color="BFBFBF" w:themeColor="background1" w:themeShade="BF"/>
              <w:right w:val="nil"/>
            </w:tcBorders>
          </w:tcPr>
          <w:p w:rsidR="0065115B" w:rsidRDefault="0065115B" w:rsidP="009B1CBD">
            <w:pPr>
              <w:spacing w:afterLines="60" w:after="144"/>
            </w:pPr>
          </w:p>
        </w:tc>
      </w:tr>
      <w:tr w:rsidR="0065115B" w:rsidTr="009B1CBD">
        <w:tc>
          <w:tcPr>
            <w:tcW w:w="1623" w:type="dxa"/>
            <w:tcBorders>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outlineLvl w:val="2"/>
            </w:pPr>
            <w:r>
              <w:t>Description:</w:t>
            </w:r>
          </w:p>
        </w:tc>
        <w:tc>
          <w:tcPr>
            <w:tcW w:w="6865" w:type="dxa"/>
            <w:gridSpan w:val="5"/>
            <w:tcBorders>
              <w:bottom w:val="single" w:sz="4" w:space="0" w:color="BFBFBF" w:themeColor="background1" w:themeShade="BF"/>
            </w:tcBorders>
          </w:tcPr>
          <w:p w:rsidR="0065115B" w:rsidRDefault="0065115B" w:rsidP="009B1CBD">
            <w:pPr>
              <w:spacing w:afterLines="60" w:after="144"/>
            </w:pPr>
          </w:p>
        </w:tc>
        <w:tc>
          <w:tcPr>
            <w:tcW w:w="1685" w:type="dxa"/>
            <w:gridSpan w:val="3"/>
            <w:tcBorders>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outlineLvl w:val="2"/>
            </w:pPr>
            <w:r>
              <w:t>Cross references:</w:t>
            </w:r>
          </w:p>
        </w:tc>
        <w:tc>
          <w:tcPr>
            <w:tcW w:w="3739" w:type="dxa"/>
            <w:gridSpan w:val="2"/>
            <w:tcBorders>
              <w:bottom w:val="single" w:sz="4" w:space="0" w:color="BFBFBF" w:themeColor="background1" w:themeShade="BF"/>
            </w:tcBorders>
          </w:tcPr>
          <w:p w:rsidR="0065115B" w:rsidRDefault="0065115B" w:rsidP="009B1CBD">
            <w:pPr>
              <w:spacing w:afterLines="60" w:after="144"/>
            </w:pPr>
          </w:p>
        </w:tc>
      </w:tr>
      <w:tr w:rsidR="0065115B" w:rsidTr="009B1CBD">
        <w:tc>
          <w:tcPr>
            <w:tcW w:w="1623"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p w:rsidR="0065115B" w:rsidRDefault="0065115B" w:rsidP="009B1CBD">
            <w:pPr>
              <w:pStyle w:val="Heading2"/>
              <w:spacing w:afterLines="60" w:after="144"/>
              <w:outlineLvl w:val="1"/>
            </w:pPr>
            <w:r>
              <w:t>Assessment</w:t>
            </w:r>
          </w:p>
        </w:tc>
        <w:tc>
          <w:tcPr>
            <w:tcW w:w="1307"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2281" w:type="dxa"/>
            <w:gridSpan w:val="2"/>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1276"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3686" w:type="dxa"/>
            <w:gridSpan w:val="4"/>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2357"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1382"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r>
      <w:tr w:rsidR="0065115B" w:rsidTr="009B1CBD">
        <w:tc>
          <w:tcPr>
            <w:tcW w:w="1623" w:type="dxa"/>
            <w:tcBorders>
              <w:top w:val="single" w:sz="4" w:space="0" w:color="BFBFBF" w:themeColor="background1" w:themeShade="BF"/>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jc w:val="center"/>
              <w:outlineLvl w:val="2"/>
            </w:pPr>
            <w:r>
              <w:t>Probability</w:t>
            </w:r>
          </w:p>
        </w:tc>
        <w:tc>
          <w:tcPr>
            <w:tcW w:w="1307" w:type="dxa"/>
            <w:tcBorders>
              <w:top w:val="single" w:sz="4" w:space="0" w:color="BFBFBF" w:themeColor="background1" w:themeShade="BF"/>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jc w:val="center"/>
              <w:outlineLvl w:val="2"/>
            </w:pPr>
            <w:r>
              <w:t>Impact</w:t>
            </w:r>
          </w:p>
        </w:tc>
        <w:tc>
          <w:tcPr>
            <w:tcW w:w="2281" w:type="dxa"/>
            <w:gridSpan w:val="2"/>
            <w:tcBorders>
              <w:top w:val="single" w:sz="4" w:space="0" w:color="BFBFBF" w:themeColor="background1" w:themeShade="BF"/>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jc w:val="center"/>
              <w:outlineLvl w:val="2"/>
            </w:pPr>
            <w:r>
              <w:t>Expected value</w:t>
            </w:r>
          </w:p>
        </w:tc>
        <w:tc>
          <w:tcPr>
            <w:tcW w:w="1276" w:type="dxa"/>
            <w:tcBorders>
              <w:top w:val="single" w:sz="4" w:space="0" w:color="BFBFBF" w:themeColor="background1" w:themeShade="BF"/>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jc w:val="center"/>
              <w:outlineLvl w:val="2"/>
            </w:pPr>
            <w:r>
              <w:t>Proximity</w:t>
            </w:r>
          </w:p>
        </w:tc>
        <w:tc>
          <w:tcPr>
            <w:tcW w:w="3686" w:type="dxa"/>
            <w:gridSpan w:val="4"/>
            <w:tcBorders>
              <w:top w:val="single" w:sz="4" w:space="0" w:color="BFBFBF" w:themeColor="background1" w:themeShade="BF"/>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jc w:val="center"/>
              <w:outlineLvl w:val="2"/>
            </w:pPr>
            <w:r>
              <w:t>Assumptions</w:t>
            </w:r>
          </w:p>
        </w:tc>
        <w:tc>
          <w:tcPr>
            <w:tcW w:w="3739" w:type="dxa"/>
            <w:gridSpan w:val="2"/>
            <w:tcBorders>
              <w:top w:val="single" w:sz="4" w:space="0" w:color="BFBFBF" w:themeColor="background1" w:themeShade="BF"/>
              <w:bottom w:val="single" w:sz="4" w:space="0" w:color="BFBFBF" w:themeColor="background1" w:themeShade="BF"/>
            </w:tcBorders>
            <w:shd w:val="clear" w:color="auto" w:fill="DBE5F1" w:themeFill="accent1" w:themeFillTint="33"/>
          </w:tcPr>
          <w:p w:rsidR="0065115B" w:rsidRDefault="0065115B" w:rsidP="009B1CBD">
            <w:pPr>
              <w:pStyle w:val="Heading3"/>
              <w:spacing w:afterLines="60" w:after="144"/>
              <w:jc w:val="center"/>
              <w:outlineLvl w:val="2"/>
            </w:pPr>
            <w:r>
              <w:t>Supporting documentation</w:t>
            </w:r>
          </w:p>
        </w:tc>
      </w:tr>
      <w:tr w:rsidR="0065115B" w:rsidTr="009B1CBD">
        <w:tc>
          <w:tcPr>
            <w:tcW w:w="1623" w:type="dxa"/>
            <w:tcBorders>
              <w:bottom w:val="single" w:sz="4" w:space="0" w:color="BFBFBF" w:themeColor="background1" w:themeShade="BF"/>
            </w:tcBorders>
          </w:tcPr>
          <w:p w:rsidR="0065115B" w:rsidRDefault="0065115B" w:rsidP="009B1CBD">
            <w:pPr>
              <w:spacing w:afterLines="60" w:after="144"/>
            </w:pPr>
          </w:p>
        </w:tc>
        <w:tc>
          <w:tcPr>
            <w:tcW w:w="1307" w:type="dxa"/>
            <w:tcBorders>
              <w:bottom w:val="single" w:sz="4" w:space="0" w:color="BFBFBF" w:themeColor="background1" w:themeShade="BF"/>
            </w:tcBorders>
          </w:tcPr>
          <w:p w:rsidR="0065115B" w:rsidRDefault="0065115B" w:rsidP="009B1CBD">
            <w:pPr>
              <w:spacing w:afterLines="60" w:after="144"/>
            </w:pPr>
          </w:p>
        </w:tc>
        <w:tc>
          <w:tcPr>
            <w:tcW w:w="2281" w:type="dxa"/>
            <w:gridSpan w:val="2"/>
            <w:tcBorders>
              <w:bottom w:val="single" w:sz="4" w:space="0" w:color="BFBFBF" w:themeColor="background1" w:themeShade="BF"/>
            </w:tcBorders>
          </w:tcPr>
          <w:p w:rsidR="0065115B" w:rsidRDefault="0065115B" w:rsidP="009B1CBD">
            <w:pPr>
              <w:spacing w:afterLines="60" w:after="144"/>
            </w:pPr>
          </w:p>
        </w:tc>
        <w:tc>
          <w:tcPr>
            <w:tcW w:w="1276" w:type="dxa"/>
            <w:tcBorders>
              <w:bottom w:val="single" w:sz="4" w:space="0" w:color="BFBFBF" w:themeColor="background1" w:themeShade="BF"/>
            </w:tcBorders>
          </w:tcPr>
          <w:p w:rsidR="0065115B" w:rsidRDefault="0065115B" w:rsidP="009B1CBD">
            <w:pPr>
              <w:spacing w:afterLines="60" w:after="144"/>
            </w:pPr>
          </w:p>
        </w:tc>
        <w:tc>
          <w:tcPr>
            <w:tcW w:w="3686" w:type="dxa"/>
            <w:gridSpan w:val="4"/>
            <w:tcBorders>
              <w:bottom w:val="single" w:sz="4" w:space="0" w:color="BFBFBF" w:themeColor="background1" w:themeShade="BF"/>
            </w:tcBorders>
          </w:tcPr>
          <w:p w:rsidR="0065115B" w:rsidRDefault="0065115B" w:rsidP="009B1CBD">
            <w:pPr>
              <w:spacing w:afterLines="60" w:after="144"/>
            </w:pPr>
          </w:p>
        </w:tc>
        <w:tc>
          <w:tcPr>
            <w:tcW w:w="3739" w:type="dxa"/>
            <w:gridSpan w:val="2"/>
            <w:tcBorders>
              <w:bottom w:val="single" w:sz="4" w:space="0" w:color="BFBFBF" w:themeColor="background1" w:themeShade="BF"/>
            </w:tcBorders>
          </w:tcPr>
          <w:p w:rsidR="0065115B" w:rsidRDefault="0065115B" w:rsidP="009B1CBD">
            <w:pPr>
              <w:spacing w:afterLines="60" w:after="144"/>
            </w:pPr>
          </w:p>
        </w:tc>
      </w:tr>
      <w:tr w:rsidR="0065115B" w:rsidTr="009B1CBD">
        <w:tc>
          <w:tcPr>
            <w:tcW w:w="1623"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p w:rsidR="0065115B" w:rsidRDefault="0065115B" w:rsidP="009B1CBD">
            <w:pPr>
              <w:pStyle w:val="Heading2"/>
              <w:spacing w:afterLines="60" w:after="144"/>
              <w:outlineLvl w:val="1"/>
            </w:pPr>
            <w:r>
              <w:t>Response</w:t>
            </w:r>
          </w:p>
        </w:tc>
        <w:tc>
          <w:tcPr>
            <w:tcW w:w="1307"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2281" w:type="dxa"/>
            <w:gridSpan w:val="2"/>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1276"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3686" w:type="dxa"/>
            <w:gridSpan w:val="4"/>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2357"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c>
          <w:tcPr>
            <w:tcW w:w="1382" w:type="dxa"/>
            <w:tcBorders>
              <w:top w:val="single" w:sz="4" w:space="0" w:color="BFBFBF" w:themeColor="background1" w:themeShade="BF"/>
              <w:left w:val="nil"/>
              <w:bottom w:val="single" w:sz="4" w:space="0" w:color="BFBFBF" w:themeColor="background1" w:themeShade="BF"/>
              <w:right w:val="nil"/>
            </w:tcBorders>
          </w:tcPr>
          <w:p w:rsidR="0065115B" w:rsidRDefault="0065115B" w:rsidP="009B1CBD">
            <w:pPr>
              <w:spacing w:afterLines="60" w:after="144"/>
            </w:pPr>
          </w:p>
        </w:tc>
      </w:tr>
      <w:tr w:rsidR="0065115B" w:rsidTr="009B1CBD">
        <w:tc>
          <w:tcPr>
            <w:tcW w:w="1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65115B" w:rsidRDefault="0065115B" w:rsidP="009B1CBD">
            <w:pPr>
              <w:pStyle w:val="Heading3"/>
              <w:jc w:val="center"/>
              <w:outlineLvl w:val="2"/>
            </w:pPr>
            <w:r>
              <w:t>Owner</w:t>
            </w:r>
          </w:p>
        </w:tc>
        <w:tc>
          <w:tcPr>
            <w:tcW w:w="13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65115B" w:rsidRDefault="0065115B" w:rsidP="009B1CBD">
            <w:pPr>
              <w:pStyle w:val="Heading3"/>
              <w:jc w:val="center"/>
              <w:outlineLvl w:val="2"/>
            </w:pPr>
            <w:r>
              <w:t>Type</w:t>
            </w:r>
          </w:p>
        </w:tc>
        <w:tc>
          <w:tcPr>
            <w:tcW w:w="2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65115B" w:rsidRDefault="0065115B" w:rsidP="009B1CBD">
            <w:pPr>
              <w:pStyle w:val="Heading3"/>
              <w:jc w:val="center"/>
              <w:outlineLvl w:val="2"/>
            </w:pPr>
            <w:proofErr w:type="spellStart"/>
            <w:r>
              <w:t>Actionee</w:t>
            </w:r>
            <w:proofErr w:type="spellEnd"/>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65115B" w:rsidRDefault="0065115B" w:rsidP="009B1CBD">
            <w:pPr>
              <w:pStyle w:val="Heading3"/>
              <w:jc w:val="center"/>
              <w:outlineLvl w:val="2"/>
            </w:pPr>
            <w:r>
              <w:t>Response</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65115B" w:rsidRDefault="0065115B" w:rsidP="009B1CBD">
            <w:pPr>
              <w:pStyle w:val="Heading3"/>
              <w:jc w:val="center"/>
              <w:outlineLvl w:val="2"/>
            </w:pPr>
            <w:r>
              <w:t>Status</w:t>
            </w:r>
          </w:p>
        </w:tc>
        <w:tc>
          <w:tcPr>
            <w:tcW w:w="51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65115B" w:rsidRDefault="0065115B" w:rsidP="009B1CBD">
            <w:pPr>
              <w:pStyle w:val="Heading3"/>
              <w:jc w:val="center"/>
              <w:outlineLvl w:val="2"/>
            </w:pPr>
            <w:r>
              <w:t>Residual/secondary risks</w:t>
            </w:r>
          </w:p>
        </w:tc>
      </w:tr>
      <w:tr w:rsidR="0065115B" w:rsidTr="009B1CBD">
        <w:tc>
          <w:tcPr>
            <w:tcW w:w="1623" w:type="dxa"/>
            <w:tcBorders>
              <w:top w:val="single" w:sz="4" w:space="0" w:color="BFBFBF" w:themeColor="background1" w:themeShade="BF"/>
            </w:tcBorders>
          </w:tcPr>
          <w:p w:rsidR="0065115B" w:rsidRDefault="0065115B" w:rsidP="009B1CBD">
            <w:pPr>
              <w:spacing w:afterLines="60" w:after="144"/>
            </w:pPr>
          </w:p>
        </w:tc>
        <w:tc>
          <w:tcPr>
            <w:tcW w:w="1307" w:type="dxa"/>
            <w:tcBorders>
              <w:top w:val="single" w:sz="4" w:space="0" w:color="BFBFBF" w:themeColor="background1" w:themeShade="BF"/>
            </w:tcBorders>
          </w:tcPr>
          <w:p w:rsidR="0065115B" w:rsidRDefault="0065115B" w:rsidP="009B1CBD">
            <w:pPr>
              <w:spacing w:afterLines="60" w:after="144"/>
            </w:pPr>
          </w:p>
        </w:tc>
        <w:tc>
          <w:tcPr>
            <w:tcW w:w="2281" w:type="dxa"/>
            <w:gridSpan w:val="2"/>
            <w:tcBorders>
              <w:top w:val="single" w:sz="4" w:space="0" w:color="BFBFBF" w:themeColor="background1" w:themeShade="BF"/>
            </w:tcBorders>
          </w:tcPr>
          <w:p w:rsidR="0065115B" w:rsidRDefault="0065115B" w:rsidP="009B1CBD">
            <w:pPr>
              <w:spacing w:afterLines="60" w:after="144"/>
            </w:pPr>
          </w:p>
        </w:tc>
        <w:tc>
          <w:tcPr>
            <w:tcW w:w="1276" w:type="dxa"/>
            <w:tcBorders>
              <w:top w:val="single" w:sz="4" w:space="0" w:color="BFBFBF" w:themeColor="background1" w:themeShade="BF"/>
            </w:tcBorders>
          </w:tcPr>
          <w:p w:rsidR="0065115B" w:rsidRDefault="0065115B" w:rsidP="009B1CBD">
            <w:pPr>
              <w:spacing w:afterLines="60" w:after="144"/>
            </w:pPr>
          </w:p>
        </w:tc>
        <w:tc>
          <w:tcPr>
            <w:tcW w:w="2268" w:type="dxa"/>
            <w:gridSpan w:val="2"/>
            <w:tcBorders>
              <w:top w:val="single" w:sz="4" w:space="0" w:color="BFBFBF" w:themeColor="background1" w:themeShade="BF"/>
            </w:tcBorders>
          </w:tcPr>
          <w:p w:rsidR="0065115B" w:rsidRDefault="0065115B" w:rsidP="009B1CBD">
            <w:pPr>
              <w:spacing w:afterLines="60" w:after="144"/>
            </w:pPr>
          </w:p>
        </w:tc>
        <w:tc>
          <w:tcPr>
            <w:tcW w:w="5157" w:type="dxa"/>
            <w:gridSpan w:val="4"/>
            <w:tcBorders>
              <w:top w:val="single" w:sz="4" w:space="0" w:color="BFBFBF" w:themeColor="background1" w:themeShade="BF"/>
            </w:tcBorders>
          </w:tcPr>
          <w:p w:rsidR="0065115B" w:rsidRDefault="0065115B" w:rsidP="009B1CBD">
            <w:pPr>
              <w:spacing w:afterLines="60" w:after="144"/>
            </w:pPr>
          </w:p>
        </w:tc>
      </w:tr>
    </w:tbl>
    <w:p w:rsidR="00A57AA4" w:rsidRDefault="00A57AA4"/>
    <w:sectPr w:rsidR="00A57AA4" w:rsidSect="008C176B">
      <w:pgSz w:w="16838" w:h="11906" w:orient="landscape"/>
      <w:pgMar w:top="1440" w:right="1440" w:bottom="1440" w:left="1702"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CB" w:rsidRDefault="00EE18CB" w:rsidP="00B134CB">
      <w:pPr>
        <w:spacing w:after="0" w:line="240" w:lineRule="auto"/>
      </w:pPr>
      <w:r>
        <w:separator/>
      </w:r>
    </w:p>
  </w:endnote>
  <w:endnote w:type="continuationSeparator" w:id="0">
    <w:p w:rsidR="00EE18CB" w:rsidRDefault="00EE18CB"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C8" w:rsidRDefault="00181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C8" w:rsidRDefault="00181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CB" w:rsidRDefault="00EE18CB" w:rsidP="00B134CB">
      <w:pPr>
        <w:spacing w:after="0" w:line="240" w:lineRule="auto"/>
      </w:pPr>
      <w:r>
        <w:separator/>
      </w:r>
    </w:p>
  </w:footnote>
  <w:footnote w:type="continuationSeparator" w:id="0">
    <w:p w:rsidR="00EE18CB" w:rsidRDefault="00EE18CB"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C8" w:rsidRDefault="00181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B134CB" w:rsidRDefault="00B6566D" w:rsidP="00B6566D">
    <w:pPr>
      <w:pStyle w:val="Header"/>
    </w:pPr>
    <w:r>
      <w:rPr>
        <w:noProof/>
        <w:lang w:eastAsia="en-GB"/>
      </w:rPr>
      <w:drawing>
        <wp:inline distT="0" distB="0" distL="0" distR="0" wp14:anchorId="063D9140" wp14:editId="02F9F21C">
          <wp:extent cx="984502" cy="5130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181BC8">
      <w:rPr>
        <w:sz w:val="44"/>
      </w:rPr>
      <w:t xml:space="preserve">Extended </w:t>
    </w:r>
    <w:r w:rsidR="00181BC8">
      <w:rPr>
        <w:sz w:val="44"/>
      </w:rPr>
      <w:t>r</w:t>
    </w:r>
    <w:bookmarkStart w:id="0" w:name="_GoBack"/>
    <w:bookmarkEnd w:id="0"/>
    <w:r w:rsidR="008C176B">
      <w:rPr>
        <w:sz w:val="44"/>
      </w:rPr>
      <w:t>isk register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C8" w:rsidRDefault="00181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605CC"/>
    <w:rsid w:val="00073DB8"/>
    <w:rsid w:val="000B3A20"/>
    <w:rsid w:val="000E6C11"/>
    <w:rsid w:val="00131E30"/>
    <w:rsid w:val="00181BC8"/>
    <w:rsid w:val="001B3A37"/>
    <w:rsid w:val="001C71E7"/>
    <w:rsid w:val="001E65B4"/>
    <w:rsid w:val="00207FED"/>
    <w:rsid w:val="002120D3"/>
    <w:rsid w:val="00235535"/>
    <w:rsid w:val="00246B2B"/>
    <w:rsid w:val="002B5476"/>
    <w:rsid w:val="002C1003"/>
    <w:rsid w:val="002D3217"/>
    <w:rsid w:val="003450DB"/>
    <w:rsid w:val="00360664"/>
    <w:rsid w:val="0036154B"/>
    <w:rsid w:val="00361957"/>
    <w:rsid w:val="003673EA"/>
    <w:rsid w:val="00370CAA"/>
    <w:rsid w:val="00390F4E"/>
    <w:rsid w:val="00392D17"/>
    <w:rsid w:val="003A2602"/>
    <w:rsid w:val="003D1B8B"/>
    <w:rsid w:val="003E35BA"/>
    <w:rsid w:val="003F0C4D"/>
    <w:rsid w:val="0041546A"/>
    <w:rsid w:val="00426ED6"/>
    <w:rsid w:val="00463772"/>
    <w:rsid w:val="00473E79"/>
    <w:rsid w:val="00481EA6"/>
    <w:rsid w:val="004B038F"/>
    <w:rsid w:val="004E5AC6"/>
    <w:rsid w:val="00526493"/>
    <w:rsid w:val="005443DD"/>
    <w:rsid w:val="00565FEB"/>
    <w:rsid w:val="00585CAD"/>
    <w:rsid w:val="005F4A52"/>
    <w:rsid w:val="00620548"/>
    <w:rsid w:val="00621333"/>
    <w:rsid w:val="0065115B"/>
    <w:rsid w:val="006E393A"/>
    <w:rsid w:val="006E7E77"/>
    <w:rsid w:val="00707BDC"/>
    <w:rsid w:val="00710D6C"/>
    <w:rsid w:val="007540F1"/>
    <w:rsid w:val="007973BB"/>
    <w:rsid w:val="007E156A"/>
    <w:rsid w:val="00805E85"/>
    <w:rsid w:val="00821C33"/>
    <w:rsid w:val="0085270D"/>
    <w:rsid w:val="008C176B"/>
    <w:rsid w:val="008C28DC"/>
    <w:rsid w:val="009060CE"/>
    <w:rsid w:val="009060E7"/>
    <w:rsid w:val="00954288"/>
    <w:rsid w:val="009863EC"/>
    <w:rsid w:val="009978EB"/>
    <w:rsid w:val="009A39B0"/>
    <w:rsid w:val="009C70BB"/>
    <w:rsid w:val="009C71F6"/>
    <w:rsid w:val="009D282C"/>
    <w:rsid w:val="009F09B5"/>
    <w:rsid w:val="00A20B0E"/>
    <w:rsid w:val="00A34236"/>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CD1DC5"/>
    <w:rsid w:val="00D0668E"/>
    <w:rsid w:val="00D07B25"/>
    <w:rsid w:val="00D81B32"/>
    <w:rsid w:val="00DA5B01"/>
    <w:rsid w:val="00DB01A9"/>
    <w:rsid w:val="00DC58E4"/>
    <w:rsid w:val="00E02D21"/>
    <w:rsid w:val="00E24866"/>
    <w:rsid w:val="00E30E68"/>
    <w:rsid w:val="00E32E16"/>
    <w:rsid w:val="00E9672A"/>
    <w:rsid w:val="00EE18CB"/>
    <w:rsid w:val="00EE5D4A"/>
    <w:rsid w:val="00EF59C9"/>
    <w:rsid w:val="00FA0BF3"/>
    <w:rsid w:val="00FB6478"/>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dooley</cp:lastModifiedBy>
  <cp:revision>4</cp:revision>
  <cp:lastPrinted>2013-11-06T15:48:00Z</cp:lastPrinted>
  <dcterms:created xsi:type="dcterms:W3CDTF">2017-04-11T14:19:00Z</dcterms:created>
  <dcterms:modified xsi:type="dcterms:W3CDTF">2017-04-11T14:54:00Z</dcterms:modified>
</cp:coreProperties>
</file>